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18" w:rsidRDefault="00E74618">
      <w:r>
        <w:t>Smart and Competitive Supply Chains ‘Forging the Link – connecting RDP support to the Food &amp; Drink Supply Chain’</w:t>
      </w:r>
    </w:p>
    <w:p w:rsidR="0041294D" w:rsidRDefault="00E74618">
      <w:pPr>
        <w:rPr>
          <w:lang w:val="pl-PL"/>
        </w:rPr>
      </w:pPr>
      <w:r w:rsidRPr="00E74618">
        <w:rPr>
          <w:lang w:val="pl-PL"/>
        </w:rPr>
        <w:t>W s</w:t>
      </w:r>
      <w:r>
        <w:rPr>
          <w:lang w:val="pl-PL"/>
        </w:rPr>
        <w:t xml:space="preserve">eminarium wzięło udział 70 uczestników z Europy by wspólnie sprecyzować niezbędne akcje </w:t>
      </w:r>
      <w:r w:rsidR="0041294D">
        <w:rPr>
          <w:lang w:val="pl-PL"/>
        </w:rPr>
        <w:t xml:space="preserve">w </w:t>
      </w:r>
      <w:r w:rsidR="00FC3A8B">
        <w:rPr>
          <w:lang w:val="pl-PL"/>
        </w:rPr>
        <w:t xml:space="preserve"> celu</w:t>
      </w:r>
      <w:r>
        <w:rPr>
          <w:lang w:val="pl-PL"/>
        </w:rPr>
        <w:t xml:space="preserve"> </w:t>
      </w:r>
      <w:r w:rsidR="00FC3A8B">
        <w:rPr>
          <w:lang w:val="pl-PL"/>
        </w:rPr>
        <w:t>zwiększenia</w:t>
      </w:r>
      <w:r>
        <w:rPr>
          <w:lang w:val="pl-PL"/>
        </w:rPr>
        <w:t xml:space="preserve"> poziom</w:t>
      </w:r>
      <w:r w:rsidR="00FC3A8B">
        <w:rPr>
          <w:lang w:val="pl-PL"/>
        </w:rPr>
        <w:t>u</w:t>
      </w:r>
      <w:r>
        <w:rPr>
          <w:lang w:val="pl-PL"/>
        </w:rPr>
        <w:t xml:space="preserve"> konkurencyjności </w:t>
      </w:r>
      <w:r w:rsidR="0041294D">
        <w:rPr>
          <w:lang w:val="pl-PL"/>
        </w:rPr>
        <w:t xml:space="preserve">obszarów wiejskich </w:t>
      </w:r>
      <w:r>
        <w:rPr>
          <w:lang w:val="pl-PL"/>
        </w:rPr>
        <w:t xml:space="preserve">po przez </w:t>
      </w:r>
      <w:r w:rsidR="00FC3A8B">
        <w:rPr>
          <w:lang w:val="pl-PL"/>
        </w:rPr>
        <w:t>wzrost</w:t>
      </w:r>
      <w:r>
        <w:rPr>
          <w:lang w:val="pl-PL"/>
        </w:rPr>
        <w:t xml:space="preserve"> wa</w:t>
      </w:r>
      <w:r w:rsidR="00FC3A8B">
        <w:rPr>
          <w:lang w:val="pl-PL"/>
        </w:rPr>
        <w:t>rtości dodanej w łańcuchu dostaw</w:t>
      </w:r>
      <w:r w:rsidR="0041294D">
        <w:rPr>
          <w:lang w:val="pl-PL"/>
        </w:rPr>
        <w:t xml:space="preserve">. W formie prezentacji przedstawiono jak formować zintegrowane strategie dla rozwoju sektora żywnościowego, jak zwiększyć dostępność do nowych rynków oraz jak używać wyspecjalizowanych narzędzi (np. </w:t>
      </w:r>
      <w:r w:rsidR="0041294D" w:rsidRPr="0041294D">
        <w:rPr>
          <w:lang w:val="pl-PL"/>
        </w:rPr>
        <w:t>smart specialisation</w:t>
      </w:r>
      <w:r w:rsidR="0041294D">
        <w:rPr>
          <w:lang w:val="pl-PL"/>
        </w:rPr>
        <w:t>).</w:t>
      </w:r>
    </w:p>
    <w:p w:rsidR="0041294D" w:rsidRDefault="0041294D">
      <w:pPr>
        <w:rPr>
          <w:lang w:val="pl-PL"/>
        </w:rPr>
      </w:pPr>
      <w:r>
        <w:rPr>
          <w:lang w:val="pl-PL"/>
        </w:rPr>
        <w:t xml:space="preserve">W trakcie seminarium odbyło się także 6 krótkich warsztatów. </w:t>
      </w:r>
      <w:r w:rsidR="002A4903">
        <w:rPr>
          <w:lang w:val="pl-PL"/>
        </w:rPr>
        <w:t xml:space="preserve">Kluczowymi spostrzeżeniami sformułowanymi podczas </w:t>
      </w:r>
      <w:r w:rsidR="00E95E18">
        <w:rPr>
          <w:lang w:val="pl-PL"/>
        </w:rPr>
        <w:t>nich</w:t>
      </w:r>
      <w:r w:rsidR="002A4903">
        <w:rPr>
          <w:lang w:val="pl-PL"/>
        </w:rPr>
        <w:t xml:space="preserve"> były potrzeby zintegrowanego podejścia </w:t>
      </w:r>
      <w:r w:rsidR="00E95E18">
        <w:rPr>
          <w:lang w:val="pl-PL"/>
        </w:rPr>
        <w:t>(</w:t>
      </w:r>
      <w:r w:rsidR="00E95E18" w:rsidRPr="00E95E18">
        <w:rPr>
          <w:lang w:val="pl-PL"/>
        </w:rPr>
        <w:t>integrated approach</w:t>
      </w:r>
      <w:r w:rsidR="00E95E18">
        <w:rPr>
          <w:lang w:val="pl-PL"/>
        </w:rPr>
        <w:t xml:space="preserve">) </w:t>
      </w:r>
      <w:r w:rsidR="002A4903">
        <w:rPr>
          <w:lang w:val="pl-PL"/>
        </w:rPr>
        <w:t>oraz mocniejszych związków pomiędzy Regionalnymi P</w:t>
      </w:r>
      <w:r w:rsidR="00E95E18">
        <w:rPr>
          <w:lang w:val="pl-PL"/>
        </w:rPr>
        <w:t>rogramami Rozwojowymi a strategicznym podejściem (</w:t>
      </w:r>
      <w:r w:rsidR="002A4903">
        <w:rPr>
          <w:lang w:val="pl-PL"/>
        </w:rPr>
        <w:t xml:space="preserve"> </w:t>
      </w:r>
      <w:r w:rsidR="00E95E18">
        <w:rPr>
          <w:lang w:val="pl-PL"/>
        </w:rPr>
        <w:t>strategic approach).</w:t>
      </w:r>
    </w:p>
    <w:p w:rsidR="00E74618" w:rsidRPr="00FC3A8B" w:rsidRDefault="00E74618">
      <w:pPr>
        <w:rPr>
          <w:lang w:val="pl-PL"/>
        </w:rPr>
      </w:pPr>
    </w:p>
    <w:p w:rsidR="004E0F5F" w:rsidRPr="00E95E18" w:rsidRDefault="00E1031F">
      <w:pPr>
        <w:rPr>
          <w:b/>
        </w:rPr>
      </w:pPr>
      <w:r w:rsidRPr="00E95E18">
        <w:rPr>
          <w:b/>
        </w:rPr>
        <w:t>WS2. Enabling access to markets.</w:t>
      </w:r>
    </w:p>
    <w:p w:rsidR="00E1031F" w:rsidRPr="00B70FA4" w:rsidRDefault="00B70FA4">
      <w:pPr>
        <w:rPr>
          <w:lang w:val="pl-PL"/>
        </w:rPr>
      </w:pPr>
      <w:r w:rsidRPr="00B70FA4">
        <w:rPr>
          <w:lang w:val="pl-PL"/>
        </w:rPr>
        <w:t xml:space="preserve">Możliwości i przykłady </w:t>
      </w:r>
    </w:p>
    <w:p w:rsidR="004119A4" w:rsidRDefault="004119A4" w:rsidP="004119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Turystyka na obszarach wiejskich połączona z lokalnymi produktami i potrawami &lt;-&gt; budowanie relacji z lokalna społecznością i ich tradycją </w:t>
      </w:r>
    </w:p>
    <w:p w:rsidR="004119A4" w:rsidRDefault="004119A4" w:rsidP="004119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Zmiana w kulturze miejskiej –większa wartość lokalnych produktów </w:t>
      </w:r>
    </w:p>
    <w:p w:rsidR="004119A4" w:rsidRDefault="004119A4" w:rsidP="004119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Turystyka premium zbudowana na ofertach lokalnych produktów i potraw </w:t>
      </w:r>
    </w:p>
    <w:p w:rsidR="004119A4" w:rsidRPr="00B154CE" w:rsidRDefault="00391516" w:rsidP="00B154CE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Festiwale miejsko-wiejskie </w:t>
      </w:r>
      <w:r w:rsidRPr="00B154CE">
        <w:rPr>
          <w:lang w:val="pl-PL"/>
        </w:rPr>
        <w:t xml:space="preserve">- promocja nie tylko potraw ale także sposobów ich przyrządzania – Polski rosół + pierwsza polska książka kucharska – festiwale organizowane przez LAG Dolina Raby </w:t>
      </w:r>
      <w:r w:rsidR="006E38D7">
        <w:rPr>
          <w:lang w:val="pl-PL"/>
        </w:rPr>
        <w:t>Polska</w:t>
      </w:r>
    </w:p>
    <w:p w:rsidR="00BC19E2" w:rsidRPr="00BC19E2" w:rsidRDefault="00BC19E2" w:rsidP="00BC19E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Promocja lokalnych tradycji kulinarnych połącz</w:t>
      </w:r>
      <w:r w:rsidR="002D72F7">
        <w:rPr>
          <w:lang w:val="pl-PL"/>
        </w:rPr>
        <w:t>onych z wyraźną promocją regionu</w:t>
      </w:r>
      <w:r>
        <w:rPr>
          <w:lang w:val="pl-PL"/>
        </w:rPr>
        <w:t xml:space="preserve"> za pomocą celebrytów – (</w:t>
      </w:r>
      <w:r w:rsidRPr="00BC19E2">
        <w:rPr>
          <w:lang w:val="pl-PL"/>
        </w:rPr>
        <w:t xml:space="preserve">food ambassadors) </w:t>
      </w:r>
      <w:r w:rsidR="00534DAF">
        <w:rPr>
          <w:lang w:val="pl-PL"/>
        </w:rPr>
        <w:t xml:space="preserve">+ Rywalizacja Kucharzy </w:t>
      </w:r>
      <w:r>
        <w:rPr>
          <w:lang w:val="pl-PL"/>
        </w:rPr>
        <w:t>– Wyspy Danii, Bornholm</w:t>
      </w:r>
      <w:r w:rsidRPr="00BC19E2">
        <w:rPr>
          <w:lang w:val="pl-PL"/>
        </w:rPr>
        <w:t xml:space="preserve"> </w:t>
      </w:r>
    </w:p>
    <w:p w:rsidR="00BC19E2" w:rsidRDefault="00BC19E2" w:rsidP="004119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Współpraca między producentami zorientowanymi </w:t>
      </w:r>
      <w:r w:rsidR="00B70FA4">
        <w:rPr>
          <w:lang w:val="pl-PL"/>
        </w:rPr>
        <w:t>na różne rynki (export–lokalna konsumpcja) - Dania</w:t>
      </w:r>
    </w:p>
    <w:p w:rsidR="00B70FA4" w:rsidRDefault="00B70FA4" w:rsidP="004119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Regionaln</w:t>
      </w:r>
      <w:r w:rsidR="00117BD4">
        <w:rPr>
          <w:lang w:val="pl-PL"/>
        </w:rPr>
        <w:t>e podejście stymuluje współpracę</w:t>
      </w:r>
      <w:r>
        <w:rPr>
          <w:lang w:val="pl-PL"/>
        </w:rPr>
        <w:t xml:space="preserve"> na różnych poziomach (badania, logistyka) – food coop schemes w Szkocji</w:t>
      </w:r>
    </w:p>
    <w:p w:rsidR="005F2152" w:rsidRDefault="005F2152" w:rsidP="004119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Małe innowacyjne przedsięwzięcia sponsorowane przez duże firmy </w:t>
      </w:r>
    </w:p>
    <w:p w:rsidR="00B154CE" w:rsidRDefault="00257CFD" w:rsidP="004119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marketing</w:t>
      </w:r>
      <w:r>
        <w:rPr>
          <w:lang w:val="pl-PL"/>
        </w:rPr>
        <w:t xml:space="preserve"> b</w:t>
      </w:r>
      <w:bookmarkStart w:id="0" w:name="_GoBack"/>
      <w:bookmarkEnd w:id="0"/>
      <w:r w:rsidR="00B154CE">
        <w:rPr>
          <w:lang w:val="pl-PL"/>
        </w:rPr>
        <w:t xml:space="preserve">ezpośredni – mięso w Szwecji </w:t>
      </w:r>
    </w:p>
    <w:p w:rsidR="00B154CE" w:rsidRDefault="00B154CE" w:rsidP="004119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Sieci sklepów z nieprzetworzoną żywnością- RECO Szwecja </w:t>
      </w:r>
    </w:p>
    <w:p w:rsidR="00B70FA4" w:rsidRDefault="00B70FA4" w:rsidP="00B70FA4">
      <w:pPr>
        <w:ind w:left="360"/>
        <w:rPr>
          <w:lang w:val="pl-PL"/>
        </w:rPr>
      </w:pPr>
    </w:p>
    <w:p w:rsidR="00B70FA4" w:rsidRDefault="00B70FA4" w:rsidP="00B70FA4">
      <w:pPr>
        <w:rPr>
          <w:lang w:val="pl-PL"/>
        </w:rPr>
      </w:pPr>
      <w:r>
        <w:rPr>
          <w:lang w:val="pl-PL"/>
        </w:rPr>
        <w:t xml:space="preserve">Problemy </w:t>
      </w:r>
    </w:p>
    <w:p w:rsidR="00B70FA4" w:rsidRDefault="00B70FA4" w:rsidP="00B70FA4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Brak wzajemnej współpracy i połączeń między strategiami dotyczącymi żywności a rozwojem obszarów wiejskich.</w:t>
      </w:r>
    </w:p>
    <w:p w:rsidR="00B70FA4" w:rsidRDefault="00B70FA4" w:rsidP="00B70FA4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Potrzeba większego wsparcia dla rozwoju łańcucha dostaw (żywność)</w:t>
      </w:r>
    </w:p>
    <w:p w:rsidR="005F2152" w:rsidRDefault="005F2152" w:rsidP="005F2152">
      <w:pPr>
        <w:rPr>
          <w:lang w:val="pl-PL"/>
        </w:rPr>
      </w:pPr>
      <w:r>
        <w:rPr>
          <w:lang w:val="pl-PL"/>
        </w:rPr>
        <w:t>Ways Forward</w:t>
      </w:r>
    </w:p>
    <w:p w:rsidR="005F2152" w:rsidRDefault="005F2152" w:rsidP="005F215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Sklepy zlokalizowane bezpośrednio w gospodarstwach </w:t>
      </w:r>
    </w:p>
    <w:p w:rsidR="005F2152" w:rsidRDefault="005F2152" w:rsidP="005F215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Edukacja klientów </w:t>
      </w:r>
    </w:p>
    <w:p w:rsidR="005F2152" w:rsidRDefault="005F2152" w:rsidP="005F215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Przejrzystość pochodzenia produktu (produkt-miejsce produkcji)</w:t>
      </w:r>
    </w:p>
    <w:p w:rsidR="005F2152" w:rsidRDefault="005F2152" w:rsidP="005F215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Współpraca między producentami jest kluczem w kierunku</w:t>
      </w:r>
      <w:r w:rsidR="00390464">
        <w:rPr>
          <w:lang w:val="pl-PL"/>
        </w:rPr>
        <w:t xml:space="preserve"> rozwoju</w:t>
      </w:r>
      <w:r>
        <w:rPr>
          <w:lang w:val="pl-PL"/>
        </w:rPr>
        <w:t xml:space="preserve"> łańcucha wartości </w:t>
      </w:r>
    </w:p>
    <w:p w:rsidR="005F2152" w:rsidRDefault="005F2152" w:rsidP="005F215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Wparcie dla innowacji (food </w:t>
      </w:r>
      <w:r w:rsidRPr="00534DAF">
        <w:rPr>
          <w:lang w:val="pl-PL"/>
        </w:rPr>
        <w:t>innovators</w:t>
      </w:r>
      <w:r>
        <w:rPr>
          <w:lang w:val="pl-PL"/>
        </w:rPr>
        <w:t xml:space="preserve">) </w:t>
      </w:r>
    </w:p>
    <w:p w:rsidR="008C2C4B" w:rsidRDefault="008C2C4B" w:rsidP="005F2152">
      <w:pPr>
        <w:rPr>
          <w:lang w:val="pl-PL"/>
        </w:rPr>
      </w:pPr>
    </w:p>
    <w:p w:rsidR="005F2152" w:rsidRPr="008C2C4B" w:rsidRDefault="008C2C4B" w:rsidP="005F2152">
      <w:pPr>
        <w:rPr>
          <w:b/>
        </w:rPr>
      </w:pPr>
      <w:r w:rsidRPr="008C2C4B">
        <w:rPr>
          <w:b/>
        </w:rPr>
        <w:t xml:space="preserve">WS4 Developing support measures regionally and nationally  </w:t>
      </w:r>
      <w:r w:rsidR="005F2152" w:rsidRPr="008C2C4B">
        <w:rPr>
          <w:b/>
        </w:rPr>
        <w:t xml:space="preserve"> </w:t>
      </w:r>
    </w:p>
    <w:p w:rsidR="00391516" w:rsidRPr="00540194" w:rsidRDefault="00540194" w:rsidP="00837C1C">
      <w:pPr>
        <w:rPr>
          <w:lang w:val="pl-PL"/>
        </w:rPr>
      </w:pPr>
      <w:r w:rsidRPr="00540194">
        <w:rPr>
          <w:lang w:val="pl-PL"/>
        </w:rPr>
        <w:t xml:space="preserve">Możliwości </w:t>
      </w:r>
      <w:r>
        <w:rPr>
          <w:lang w:val="pl-PL"/>
        </w:rPr>
        <w:t>i</w:t>
      </w:r>
      <w:r w:rsidRPr="00540194">
        <w:rPr>
          <w:lang w:val="pl-PL"/>
        </w:rPr>
        <w:t xml:space="preserve"> przykłady </w:t>
      </w:r>
    </w:p>
    <w:p w:rsidR="000B08D2" w:rsidRDefault="000B08D2" w:rsidP="004766F0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Programy powinny być regulowane na poziomie narodowym lecz istnieje potrzeba większej swobody na poziomie regionalny ze względu na lepsze zrozumienie lokalnych warunków.</w:t>
      </w:r>
    </w:p>
    <w:p w:rsidR="000B08D2" w:rsidRPr="00534DAF" w:rsidRDefault="007508CE" w:rsidP="004766F0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Konkurencja musi być zarządzana i powinna łączyć udziałowców </w:t>
      </w:r>
      <w:r w:rsidRPr="00534DAF">
        <w:rPr>
          <w:lang w:val="pl-PL"/>
        </w:rPr>
        <w:t>(farm advisory + food advisory)</w:t>
      </w:r>
    </w:p>
    <w:p w:rsidR="007508CE" w:rsidRDefault="007508CE" w:rsidP="004766F0">
      <w:pPr>
        <w:pStyle w:val="Akapitzlist"/>
        <w:numPr>
          <w:ilvl w:val="0"/>
          <w:numId w:val="6"/>
        </w:numPr>
        <w:rPr>
          <w:lang w:val="pl-PL"/>
        </w:rPr>
      </w:pPr>
      <w:r w:rsidRPr="007508CE">
        <w:rPr>
          <w:lang w:val="pl-PL"/>
        </w:rPr>
        <w:t>Rozwój turystyki za pomocą LEADER – potencj</w:t>
      </w:r>
      <w:r>
        <w:rPr>
          <w:lang w:val="pl-PL"/>
        </w:rPr>
        <w:t>a</w:t>
      </w:r>
      <w:r w:rsidRPr="007508CE">
        <w:rPr>
          <w:lang w:val="pl-PL"/>
        </w:rPr>
        <w:t xml:space="preserve">ł do promocji lokalnych produktów i usług </w:t>
      </w:r>
    </w:p>
    <w:p w:rsidR="007508CE" w:rsidRDefault="007508CE" w:rsidP="007508CE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Łączenie aktywności lokalnych grup dział</w:t>
      </w:r>
      <w:r w:rsidR="00390464">
        <w:rPr>
          <w:lang w:val="pl-PL"/>
        </w:rPr>
        <w:t>ania z regionalną</w:t>
      </w:r>
      <w:r>
        <w:rPr>
          <w:lang w:val="pl-PL"/>
        </w:rPr>
        <w:t xml:space="preserve"> administracją  </w:t>
      </w:r>
    </w:p>
    <w:p w:rsidR="007508CE" w:rsidRPr="007508CE" w:rsidRDefault="007508CE" w:rsidP="007508CE">
      <w:pPr>
        <w:pStyle w:val="Akapitzlist"/>
        <w:numPr>
          <w:ilvl w:val="0"/>
          <w:numId w:val="6"/>
        </w:numPr>
        <w:rPr>
          <w:lang w:val="pl-PL"/>
        </w:rPr>
      </w:pPr>
      <w:r w:rsidRPr="007508CE">
        <w:rPr>
          <w:lang w:val="pl-PL"/>
        </w:rPr>
        <w:t>Warsztaty w celu</w:t>
      </w:r>
      <w:r w:rsidR="00390464">
        <w:rPr>
          <w:lang w:val="pl-PL"/>
        </w:rPr>
        <w:t xml:space="preserve"> ułatwienia</w:t>
      </w:r>
      <w:r w:rsidRPr="007508CE">
        <w:rPr>
          <w:lang w:val="pl-PL"/>
        </w:rPr>
        <w:t xml:space="preserve"> łączenia podobnych aktywności </w:t>
      </w:r>
    </w:p>
    <w:p w:rsidR="007508CE" w:rsidRDefault="007C0095" w:rsidP="007508CE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Praktyczne budowanie kontaktów między lokalnymi udziałowcami </w:t>
      </w:r>
    </w:p>
    <w:p w:rsidR="007C0095" w:rsidRDefault="007C0095" w:rsidP="007508CE">
      <w:pPr>
        <w:pStyle w:val="Akapitzlist"/>
        <w:numPr>
          <w:ilvl w:val="0"/>
          <w:numId w:val="6"/>
        </w:numPr>
      </w:pPr>
      <w:r>
        <w:t>National Rural Networks (NRNs)</w:t>
      </w:r>
      <w:r w:rsidR="00390464">
        <w:t xml:space="preserve"> -</w:t>
      </w:r>
      <w:r>
        <w:t xml:space="preserve"> </w:t>
      </w:r>
      <w:r w:rsidRPr="007C0095">
        <w:rPr>
          <w:lang w:val="pl-PL"/>
        </w:rPr>
        <w:t>wymiana doświadczeń</w:t>
      </w:r>
      <w:r>
        <w:t xml:space="preserve"> </w:t>
      </w:r>
    </w:p>
    <w:p w:rsidR="00A26633" w:rsidRDefault="00534DAF" w:rsidP="007508CE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Potrzeba koordynacji na </w:t>
      </w:r>
      <w:r w:rsidR="00A26633" w:rsidRPr="00A26633">
        <w:rPr>
          <w:lang w:val="pl-PL"/>
        </w:rPr>
        <w:t xml:space="preserve">wysokim szczeblu </w:t>
      </w:r>
    </w:p>
    <w:p w:rsidR="00534DAF" w:rsidRPr="00534DAF" w:rsidRDefault="00534DAF" w:rsidP="00534DAF">
      <w:pPr>
        <w:rPr>
          <w:lang w:val="pl-PL"/>
        </w:rPr>
      </w:pPr>
      <w:r>
        <w:rPr>
          <w:lang w:val="pl-PL"/>
        </w:rPr>
        <w:t xml:space="preserve">Błażej Jendrzejewski, </w:t>
      </w:r>
      <w:r w:rsidRPr="00333789">
        <w:rPr>
          <w:lang w:val="pl-PL"/>
        </w:rPr>
        <w:t>Zakład Modelowania Ekonomicznego</w:t>
      </w:r>
      <w:r>
        <w:rPr>
          <w:lang w:val="pl-PL"/>
        </w:rPr>
        <w:t xml:space="preserve"> </w:t>
      </w:r>
      <w:r w:rsidRPr="00333789">
        <w:rPr>
          <w:lang w:val="pl-PL"/>
        </w:rPr>
        <w:t>Instytutu Rozwoju Wsi</w:t>
      </w:r>
      <w:r>
        <w:rPr>
          <w:lang w:val="pl-PL"/>
        </w:rPr>
        <w:t xml:space="preserve"> </w:t>
      </w:r>
      <w:r w:rsidRPr="00333789">
        <w:rPr>
          <w:lang w:val="pl-PL"/>
        </w:rPr>
        <w:t xml:space="preserve"> i Rolnictwa PA</w:t>
      </w:r>
      <w:r>
        <w:rPr>
          <w:lang w:val="pl-PL"/>
        </w:rPr>
        <w:t>N</w:t>
      </w:r>
    </w:p>
    <w:sectPr w:rsidR="00534DAF" w:rsidRPr="0053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AA7"/>
    <w:multiLevelType w:val="hybridMultilevel"/>
    <w:tmpl w:val="D8F849D0"/>
    <w:lvl w:ilvl="0" w:tplc="3E8A9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76D"/>
    <w:multiLevelType w:val="hybridMultilevel"/>
    <w:tmpl w:val="29A06AC8"/>
    <w:lvl w:ilvl="0" w:tplc="2762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23A0"/>
    <w:multiLevelType w:val="hybridMultilevel"/>
    <w:tmpl w:val="ADFACEC8"/>
    <w:lvl w:ilvl="0" w:tplc="2762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796F"/>
    <w:multiLevelType w:val="hybridMultilevel"/>
    <w:tmpl w:val="F2D69B74"/>
    <w:lvl w:ilvl="0" w:tplc="2762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44CC3"/>
    <w:multiLevelType w:val="hybridMultilevel"/>
    <w:tmpl w:val="133C2C8A"/>
    <w:lvl w:ilvl="0" w:tplc="27622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563767"/>
    <w:multiLevelType w:val="hybridMultilevel"/>
    <w:tmpl w:val="64021886"/>
    <w:lvl w:ilvl="0" w:tplc="2762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EF"/>
    <w:rsid w:val="000B08D2"/>
    <w:rsid w:val="00117BD4"/>
    <w:rsid w:val="001B03D1"/>
    <w:rsid w:val="001E4B3E"/>
    <w:rsid w:val="00257CFD"/>
    <w:rsid w:val="002A4903"/>
    <w:rsid w:val="002D72F7"/>
    <w:rsid w:val="00390464"/>
    <w:rsid w:val="00391516"/>
    <w:rsid w:val="00396A8F"/>
    <w:rsid w:val="003F43EF"/>
    <w:rsid w:val="004119A4"/>
    <w:rsid w:val="0041294D"/>
    <w:rsid w:val="004766F0"/>
    <w:rsid w:val="00534DAF"/>
    <w:rsid w:val="00540194"/>
    <w:rsid w:val="005F2152"/>
    <w:rsid w:val="00613818"/>
    <w:rsid w:val="006E38D7"/>
    <w:rsid w:val="007508CE"/>
    <w:rsid w:val="007C0095"/>
    <w:rsid w:val="00837C1C"/>
    <w:rsid w:val="008C2C4B"/>
    <w:rsid w:val="009A7C94"/>
    <w:rsid w:val="00A26633"/>
    <w:rsid w:val="00B154CE"/>
    <w:rsid w:val="00B70FA4"/>
    <w:rsid w:val="00BA767D"/>
    <w:rsid w:val="00BC19E2"/>
    <w:rsid w:val="00E1031F"/>
    <w:rsid w:val="00E74618"/>
    <w:rsid w:val="00E95E18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IRWiR PAN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bjendrzewski</dc:creator>
  <cp:keywords/>
  <dc:description/>
  <cp:lastModifiedBy>Joanna Surowiec</cp:lastModifiedBy>
  <cp:revision>15</cp:revision>
  <dcterms:created xsi:type="dcterms:W3CDTF">2016-06-21T09:57:00Z</dcterms:created>
  <dcterms:modified xsi:type="dcterms:W3CDTF">2016-07-12T13:07:00Z</dcterms:modified>
</cp:coreProperties>
</file>