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E" w:rsidRDefault="001917EC">
      <w:pPr>
        <w:rPr>
          <w:rFonts w:ascii="Times New Roman" w:hAnsi="Times New Roman" w:cs="Times New Roman"/>
          <w:b/>
          <w:sz w:val="24"/>
          <w:szCs w:val="24"/>
        </w:rPr>
      </w:pPr>
      <w:r w:rsidRPr="001917EC">
        <w:rPr>
          <w:rFonts w:ascii="Times New Roman" w:hAnsi="Times New Roman" w:cs="Times New Roman"/>
          <w:b/>
          <w:sz w:val="24"/>
          <w:szCs w:val="24"/>
        </w:rPr>
        <w:t>Zasady przetwórstwa surowców zbożowych. Wymagania surowcowe odpowiednie do kierunku przerobu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5D88" w:rsidRDefault="001917EC" w:rsidP="00C15D88">
      <w:pPr>
        <w:rPr>
          <w:rFonts w:ascii="Times New Roman" w:hAnsi="Times New Roman" w:cs="Times New Roman"/>
          <w:i/>
        </w:rPr>
      </w:pPr>
      <w:r w:rsidRPr="00C83CEC">
        <w:rPr>
          <w:rFonts w:ascii="Times New Roman" w:hAnsi="Times New Roman" w:cs="Times New Roman"/>
          <w:i/>
        </w:rPr>
        <w:t>Mgr inż. Andrzej Domi</w:t>
      </w:r>
      <w:r w:rsidR="0098317F">
        <w:rPr>
          <w:rFonts w:ascii="Times New Roman" w:hAnsi="Times New Roman" w:cs="Times New Roman"/>
          <w:i/>
        </w:rPr>
        <w:t>nik</w:t>
      </w:r>
      <w:bookmarkStart w:id="0" w:name="_GoBack"/>
      <w:bookmarkEnd w:id="0"/>
    </w:p>
    <w:p w:rsidR="00F130F3" w:rsidRPr="00C15D88" w:rsidRDefault="00042605" w:rsidP="00C15D88">
      <w:pPr>
        <w:rPr>
          <w:rFonts w:ascii="Times New Roman" w:hAnsi="Times New Roman" w:cs="Times New Roman"/>
          <w:i/>
        </w:rPr>
      </w:pPr>
      <w:r w:rsidRPr="0004260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24F0" w:rsidRPr="0009295D">
        <w:rPr>
          <w:rFonts w:ascii="Times New Roman" w:hAnsi="Times New Roman" w:cs="Times New Roman"/>
          <w:bCs/>
        </w:rPr>
        <w:t xml:space="preserve">W Polsce w latach </w:t>
      </w:r>
      <w:r w:rsidRPr="0009295D">
        <w:rPr>
          <w:rFonts w:ascii="Times New Roman" w:hAnsi="Times New Roman" w:cs="Times New Roman"/>
          <w:bCs/>
        </w:rPr>
        <w:t>2007-20110, wg GUS</w:t>
      </w:r>
      <w:r w:rsidR="001224F0" w:rsidRPr="0009295D">
        <w:rPr>
          <w:rFonts w:ascii="Times New Roman" w:hAnsi="Times New Roman" w:cs="Times New Roman"/>
          <w:bCs/>
        </w:rPr>
        <w:t xml:space="preserve"> Udział zbóż w wartości produkcji roślinnej wynosił średnio 38%. W latach 2009/2010 najwięcej bo 55% zbóż przeznaczono na spasanie natomiast na drugim miejscu lokowało się spożycie zbóż w wysokości 17%</w:t>
      </w:r>
      <w:r w:rsidR="00F130F3" w:rsidRPr="0009295D">
        <w:rPr>
          <w:rFonts w:ascii="Times New Roman" w:hAnsi="Times New Roman" w:cs="Times New Roman"/>
          <w:bCs/>
        </w:rPr>
        <w:t>.</w:t>
      </w:r>
      <w:r w:rsidR="00F130F3" w:rsidRPr="0009295D">
        <w:rPr>
          <w:rFonts w:ascii="Times New Roman" w:hAnsi="Times New Roman" w:cs="Times New Roman"/>
        </w:rPr>
        <w:t xml:space="preserve"> R</w:t>
      </w:r>
      <w:r w:rsidR="003044A0" w:rsidRPr="0009295D">
        <w:rPr>
          <w:rFonts w:ascii="Times New Roman" w:hAnsi="Times New Roman" w:cs="Times New Roman"/>
        </w:rPr>
        <w:t xml:space="preserve">oczne zbiory </w:t>
      </w:r>
      <w:r w:rsidR="007D14DA">
        <w:rPr>
          <w:rFonts w:ascii="Times New Roman" w:hAnsi="Times New Roman" w:cs="Times New Roman"/>
        </w:rPr>
        <w:t xml:space="preserve">pszenicy </w:t>
      </w:r>
      <w:r w:rsidR="003044A0" w:rsidRPr="0009295D">
        <w:rPr>
          <w:rFonts w:ascii="Times New Roman" w:hAnsi="Times New Roman" w:cs="Times New Roman"/>
        </w:rPr>
        <w:t>w Polsce wynoszą średnio 9 mln ton (7,5-9,5 mln ton), z tego około połowę przeznacza się na cele konsumpcyjne.</w:t>
      </w:r>
      <w:r w:rsidR="00F130F3" w:rsidRPr="0009295D">
        <w:rPr>
          <w:rFonts w:ascii="Times New Roman" w:hAnsi="Times New Roman" w:cs="Times New Roman"/>
        </w:rPr>
        <w:t xml:space="preserve"> </w:t>
      </w:r>
      <w:r w:rsidR="003044A0" w:rsidRPr="0009295D">
        <w:rPr>
          <w:rFonts w:ascii="Times New Roman" w:hAnsi="Times New Roman" w:cs="Times New Roman"/>
        </w:rPr>
        <w:t>Kierunki wykorzystania ziarna</w:t>
      </w:r>
      <w:r w:rsidR="00F130F3" w:rsidRPr="0009295D">
        <w:rPr>
          <w:rFonts w:ascii="Times New Roman" w:hAnsi="Times New Roman" w:cs="Times New Roman"/>
        </w:rPr>
        <w:t xml:space="preserve"> na cele spożywcze to p</w:t>
      </w:r>
      <w:r w:rsidR="00285BB0" w:rsidRPr="0009295D">
        <w:rPr>
          <w:rFonts w:ascii="Times New Roman" w:hAnsi="Times New Roman" w:cs="Times New Roman"/>
        </w:rPr>
        <w:t>rzemysł młynarski</w:t>
      </w:r>
      <w:r w:rsidR="00F130F3" w:rsidRPr="0009295D">
        <w:rPr>
          <w:rFonts w:ascii="Times New Roman" w:hAnsi="Times New Roman" w:cs="Times New Roman"/>
        </w:rPr>
        <w:t xml:space="preserve">, </w:t>
      </w:r>
      <w:proofErr w:type="spellStart"/>
      <w:r w:rsidR="00285BB0" w:rsidRPr="0009295D">
        <w:rPr>
          <w:rFonts w:ascii="Times New Roman" w:hAnsi="Times New Roman" w:cs="Times New Roman"/>
        </w:rPr>
        <w:t>kaszarski</w:t>
      </w:r>
      <w:proofErr w:type="spellEnd"/>
      <w:r w:rsidR="00F130F3" w:rsidRPr="0009295D">
        <w:rPr>
          <w:rFonts w:ascii="Times New Roman" w:hAnsi="Times New Roman" w:cs="Times New Roman"/>
        </w:rPr>
        <w:t xml:space="preserve">, </w:t>
      </w:r>
      <w:proofErr w:type="spellStart"/>
      <w:r w:rsidR="00285BB0" w:rsidRPr="0009295D">
        <w:rPr>
          <w:rFonts w:ascii="Times New Roman" w:hAnsi="Times New Roman" w:cs="Times New Roman"/>
        </w:rPr>
        <w:t>płatkarski</w:t>
      </w:r>
      <w:proofErr w:type="spellEnd"/>
      <w:r w:rsidR="00285BB0" w:rsidRPr="0009295D">
        <w:rPr>
          <w:rFonts w:ascii="Times New Roman" w:hAnsi="Times New Roman" w:cs="Times New Roman"/>
        </w:rPr>
        <w:t xml:space="preserve"> </w:t>
      </w:r>
      <w:r w:rsidR="00F130F3" w:rsidRPr="0009295D">
        <w:rPr>
          <w:rFonts w:ascii="Times New Roman" w:hAnsi="Times New Roman" w:cs="Times New Roman"/>
        </w:rPr>
        <w:t xml:space="preserve">, </w:t>
      </w:r>
      <w:r w:rsidR="00285BB0" w:rsidRPr="0009295D">
        <w:rPr>
          <w:rFonts w:ascii="Times New Roman" w:hAnsi="Times New Roman" w:cs="Times New Roman"/>
        </w:rPr>
        <w:t>piekarski i cukierniczy</w:t>
      </w:r>
      <w:r w:rsidR="00F130F3" w:rsidRPr="0009295D">
        <w:rPr>
          <w:rFonts w:ascii="Times New Roman" w:hAnsi="Times New Roman" w:cs="Times New Roman"/>
        </w:rPr>
        <w:t xml:space="preserve"> oraz </w:t>
      </w:r>
      <w:r w:rsidR="00285BB0" w:rsidRPr="0009295D">
        <w:rPr>
          <w:rFonts w:ascii="Times New Roman" w:hAnsi="Times New Roman" w:cs="Times New Roman"/>
        </w:rPr>
        <w:t>makaronowy</w:t>
      </w:r>
      <w:r w:rsidR="00F130F3" w:rsidRPr="0009295D">
        <w:rPr>
          <w:rFonts w:ascii="Times New Roman" w:hAnsi="Times New Roman" w:cs="Times New Roman"/>
        </w:rPr>
        <w:t>. Ziarno wykorzystuje się również do produkcji koncentratów spożywczych. Istnieje też przetwórstwo przemysłowe – produkcja skrobi, słodu, spirytusu, oraz przerób na biopaliwa i wykorzystanie na cele opałowe. Część ziarna potrzebna jest jako materiał siewny.</w:t>
      </w:r>
    </w:p>
    <w:p w:rsidR="003044A0" w:rsidRPr="0009295D" w:rsidRDefault="00285BB0" w:rsidP="0009295D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t>Aktualnie (2012r) w krajowym rejestrze są 83 odmiany</w:t>
      </w:r>
      <w:r w:rsidR="00F130F3" w:rsidRPr="0009295D">
        <w:rPr>
          <w:rFonts w:ascii="Times New Roman" w:hAnsi="Times New Roman" w:cs="Times New Roman"/>
        </w:rPr>
        <w:t xml:space="preserve"> pszenicy ozimej, w tym odmian </w:t>
      </w:r>
      <w:r w:rsidRPr="0009295D">
        <w:rPr>
          <w:rFonts w:ascii="Times New Roman" w:hAnsi="Times New Roman" w:cs="Times New Roman"/>
        </w:rPr>
        <w:t xml:space="preserve">jakościowych (A) </w:t>
      </w:r>
      <w:r w:rsidR="00F130F3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41</w:t>
      </w:r>
      <w:r w:rsidR="00F130F3" w:rsidRPr="0009295D">
        <w:rPr>
          <w:rFonts w:ascii="Times New Roman" w:hAnsi="Times New Roman" w:cs="Times New Roman"/>
        </w:rPr>
        <w:t xml:space="preserve">, </w:t>
      </w:r>
      <w:r w:rsidRPr="0009295D">
        <w:rPr>
          <w:rFonts w:ascii="Times New Roman" w:hAnsi="Times New Roman" w:cs="Times New Roman"/>
        </w:rPr>
        <w:t xml:space="preserve">chlebowych (B) </w:t>
      </w:r>
      <w:r w:rsidR="00F130F3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31</w:t>
      </w:r>
      <w:r w:rsidR="00F130F3" w:rsidRPr="0009295D">
        <w:rPr>
          <w:rFonts w:ascii="Times New Roman" w:hAnsi="Times New Roman" w:cs="Times New Roman"/>
        </w:rPr>
        <w:t xml:space="preserve">, </w:t>
      </w:r>
      <w:r w:rsidRPr="0009295D">
        <w:rPr>
          <w:rFonts w:ascii="Times New Roman" w:hAnsi="Times New Roman" w:cs="Times New Roman"/>
        </w:rPr>
        <w:t xml:space="preserve">pastewnych (C) </w:t>
      </w:r>
      <w:r w:rsidR="00F130F3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9</w:t>
      </w:r>
      <w:r w:rsidR="00F130F3" w:rsidRPr="0009295D">
        <w:rPr>
          <w:rFonts w:ascii="Times New Roman" w:hAnsi="Times New Roman" w:cs="Times New Roman"/>
        </w:rPr>
        <w:t xml:space="preserve"> oraz </w:t>
      </w:r>
      <w:r w:rsidRPr="0009295D">
        <w:rPr>
          <w:rFonts w:ascii="Times New Roman" w:hAnsi="Times New Roman" w:cs="Times New Roman"/>
        </w:rPr>
        <w:t xml:space="preserve">na ciastka (K) </w:t>
      </w:r>
      <w:r w:rsidR="00F130F3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2</w:t>
      </w:r>
      <w:r w:rsidR="00F130F3" w:rsidRPr="0009295D">
        <w:rPr>
          <w:rFonts w:ascii="Times New Roman" w:hAnsi="Times New Roman" w:cs="Times New Roman"/>
        </w:rPr>
        <w:t>odmiany.</w:t>
      </w:r>
      <w:r w:rsidR="00B379C9" w:rsidRPr="0009295D">
        <w:rPr>
          <w:rFonts w:ascii="Times New Roman" w:hAnsi="Times New Roman" w:cs="Times New Roman"/>
        </w:rPr>
        <w:t xml:space="preserve"> </w:t>
      </w:r>
      <w:r w:rsidR="00F130F3" w:rsidRPr="0009295D">
        <w:rPr>
          <w:rFonts w:ascii="Times New Roman" w:hAnsi="Times New Roman" w:cs="Times New Roman"/>
        </w:rPr>
        <w:t>Pszenicy</w:t>
      </w:r>
      <w:r w:rsidR="003044A0" w:rsidRPr="0009295D">
        <w:rPr>
          <w:rFonts w:ascii="Times New Roman" w:hAnsi="Times New Roman" w:cs="Times New Roman"/>
        </w:rPr>
        <w:t xml:space="preserve"> jar</w:t>
      </w:r>
      <w:r w:rsidR="00F130F3" w:rsidRPr="0009295D">
        <w:rPr>
          <w:rFonts w:ascii="Times New Roman" w:hAnsi="Times New Roman" w:cs="Times New Roman"/>
        </w:rPr>
        <w:t>ej</w:t>
      </w:r>
      <w:r w:rsidRPr="0009295D">
        <w:rPr>
          <w:rFonts w:ascii="Times New Roman" w:hAnsi="Times New Roman" w:cs="Times New Roman"/>
        </w:rPr>
        <w:t xml:space="preserve"> jest 27 odmian, w tym odmian</w:t>
      </w:r>
      <w:r w:rsidR="00B379C9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 xml:space="preserve">jakościowych  (A) </w:t>
      </w:r>
      <w:r w:rsidR="00B379C9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20</w:t>
      </w:r>
      <w:r w:rsidR="00B379C9" w:rsidRPr="0009295D">
        <w:rPr>
          <w:rFonts w:ascii="Times New Roman" w:hAnsi="Times New Roman" w:cs="Times New Roman"/>
        </w:rPr>
        <w:t xml:space="preserve">, </w:t>
      </w:r>
      <w:r w:rsidRPr="0009295D">
        <w:rPr>
          <w:rFonts w:ascii="Times New Roman" w:hAnsi="Times New Roman" w:cs="Times New Roman"/>
        </w:rPr>
        <w:t xml:space="preserve">chlebowych (B) </w:t>
      </w:r>
      <w:r w:rsidR="00B379C9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4</w:t>
      </w:r>
      <w:r w:rsidR="00B379C9" w:rsidRPr="0009295D">
        <w:rPr>
          <w:rFonts w:ascii="Times New Roman" w:hAnsi="Times New Roman" w:cs="Times New Roman"/>
        </w:rPr>
        <w:t xml:space="preserve">, </w:t>
      </w:r>
      <w:r w:rsidRPr="0009295D">
        <w:rPr>
          <w:rFonts w:ascii="Times New Roman" w:hAnsi="Times New Roman" w:cs="Times New Roman"/>
        </w:rPr>
        <w:t xml:space="preserve">pastewnych (C) </w:t>
      </w:r>
      <w:r w:rsidR="00B379C9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1</w:t>
      </w:r>
      <w:r w:rsidR="00B379C9" w:rsidRPr="0009295D">
        <w:rPr>
          <w:rFonts w:ascii="Times New Roman" w:hAnsi="Times New Roman" w:cs="Times New Roman"/>
        </w:rPr>
        <w:t xml:space="preserve"> i elitarnych</w:t>
      </w:r>
      <w:r w:rsidRPr="0009295D">
        <w:rPr>
          <w:rFonts w:ascii="Times New Roman" w:hAnsi="Times New Roman" w:cs="Times New Roman"/>
        </w:rPr>
        <w:t xml:space="preserve"> (E) </w:t>
      </w:r>
      <w:r w:rsidR="00B379C9" w:rsidRPr="0009295D">
        <w:rPr>
          <w:rFonts w:ascii="Times New Roman" w:hAnsi="Times New Roman" w:cs="Times New Roman"/>
        </w:rPr>
        <w:t>–</w:t>
      </w:r>
      <w:r w:rsidRPr="0009295D">
        <w:rPr>
          <w:rFonts w:ascii="Times New Roman" w:hAnsi="Times New Roman" w:cs="Times New Roman"/>
        </w:rPr>
        <w:t xml:space="preserve"> 2</w:t>
      </w:r>
      <w:r w:rsidR="00B379C9" w:rsidRPr="0009295D">
        <w:rPr>
          <w:rFonts w:ascii="Times New Roman" w:hAnsi="Times New Roman" w:cs="Times New Roman"/>
        </w:rPr>
        <w:t xml:space="preserve">. </w:t>
      </w:r>
      <w:r w:rsidR="003044A0" w:rsidRPr="0009295D">
        <w:rPr>
          <w:rFonts w:ascii="Times New Roman" w:hAnsi="Times New Roman" w:cs="Times New Roman"/>
        </w:rPr>
        <w:t>Pozostałe pszenice</w:t>
      </w:r>
      <w:r w:rsidR="00B379C9" w:rsidRPr="0009295D">
        <w:rPr>
          <w:rFonts w:ascii="Times New Roman" w:hAnsi="Times New Roman" w:cs="Times New Roman"/>
        </w:rPr>
        <w:t xml:space="preserve"> to p</w:t>
      </w:r>
      <w:r w:rsidRPr="0009295D">
        <w:rPr>
          <w:rFonts w:ascii="Times New Roman" w:hAnsi="Times New Roman" w:cs="Times New Roman"/>
        </w:rPr>
        <w:t xml:space="preserve">szenica </w:t>
      </w:r>
      <w:r w:rsidR="00B379C9" w:rsidRPr="0009295D">
        <w:rPr>
          <w:rFonts w:ascii="Times New Roman" w:hAnsi="Times New Roman" w:cs="Times New Roman"/>
        </w:rPr>
        <w:t xml:space="preserve">ozima </w:t>
      </w:r>
      <w:r w:rsidRPr="0009295D">
        <w:rPr>
          <w:rFonts w:ascii="Times New Roman" w:hAnsi="Times New Roman" w:cs="Times New Roman"/>
        </w:rPr>
        <w:t xml:space="preserve">orkisz </w:t>
      </w:r>
      <w:r w:rsidR="00B379C9" w:rsidRPr="0009295D">
        <w:rPr>
          <w:rFonts w:ascii="Times New Roman" w:hAnsi="Times New Roman" w:cs="Times New Roman"/>
        </w:rPr>
        <w:t>pod nazwą</w:t>
      </w:r>
      <w:r w:rsidRPr="0009295D">
        <w:rPr>
          <w:rFonts w:ascii="Times New Roman" w:hAnsi="Times New Roman" w:cs="Times New Roman"/>
        </w:rPr>
        <w:t xml:space="preserve"> Rokosz</w:t>
      </w:r>
      <w:r w:rsidR="00B379C9" w:rsidRPr="0009295D">
        <w:rPr>
          <w:rFonts w:ascii="Times New Roman" w:hAnsi="Times New Roman" w:cs="Times New Roman"/>
        </w:rPr>
        <w:t xml:space="preserve"> oraz jara Pszenica twarda SMH87 i ozima </w:t>
      </w:r>
      <w:r w:rsidR="003044A0" w:rsidRPr="0009295D">
        <w:rPr>
          <w:rFonts w:ascii="Times New Roman" w:hAnsi="Times New Roman" w:cs="Times New Roman"/>
        </w:rPr>
        <w:t xml:space="preserve"> Komnata</w:t>
      </w:r>
      <w:r w:rsidR="00B379C9" w:rsidRPr="0009295D">
        <w:rPr>
          <w:rFonts w:ascii="Times New Roman" w:hAnsi="Times New Roman" w:cs="Times New Roman"/>
        </w:rPr>
        <w:t xml:space="preserve">. </w:t>
      </w:r>
      <w:r w:rsidR="003044A0" w:rsidRPr="0009295D">
        <w:rPr>
          <w:rFonts w:ascii="Times New Roman" w:hAnsi="Times New Roman" w:cs="Times New Roman"/>
        </w:rPr>
        <w:t>Inne zboża</w:t>
      </w:r>
      <w:r w:rsidR="00B379C9" w:rsidRPr="0009295D">
        <w:rPr>
          <w:rFonts w:ascii="Times New Roman" w:hAnsi="Times New Roman" w:cs="Times New Roman"/>
        </w:rPr>
        <w:t xml:space="preserve"> to </w:t>
      </w:r>
      <w:r w:rsidRPr="0009295D">
        <w:rPr>
          <w:rFonts w:ascii="Times New Roman" w:hAnsi="Times New Roman" w:cs="Times New Roman"/>
        </w:rPr>
        <w:t>Żyto ozime – 36 odmian i 1 odmiana jara</w:t>
      </w:r>
      <w:r w:rsidR="00B379C9" w:rsidRPr="0009295D">
        <w:rPr>
          <w:rFonts w:ascii="Times New Roman" w:hAnsi="Times New Roman" w:cs="Times New Roman"/>
        </w:rPr>
        <w:t>, o</w:t>
      </w:r>
      <w:r w:rsidRPr="0009295D">
        <w:rPr>
          <w:rFonts w:ascii="Times New Roman" w:hAnsi="Times New Roman" w:cs="Times New Roman"/>
        </w:rPr>
        <w:t xml:space="preserve">wies zwyczajny – 25 odmian </w:t>
      </w:r>
      <w:r w:rsidR="00B379C9" w:rsidRPr="0009295D">
        <w:rPr>
          <w:rFonts w:ascii="Times New Roman" w:hAnsi="Times New Roman" w:cs="Times New Roman"/>
        </w:rPr>
        <w:t xml:space="preserve">oraz </w:t>
      </w:r>
      <w:r w:rsidRPr="0009295D">
        <w:rPr>
          <w:rFonts w:ascii="Times New Roman" w:hAnsi="Times New Roman" w:cs="Times New Roman"/>
        </w:rPr>
        <w:t xml:space="preserve">5 odmian owsa </w:t>
      </w:r>
      <w:r w:rsidR="00B379C9" w:rsidRPr="0009295D">
        <w:rPr>
          <w:rFonts w:ascii="Times New Roman" w:hAnsi="Times New Roman" w:cs="Times New Roman"/>
        </w:rPr>
        <w:t>nago ziarnowego. Jęczmienia</w:t>
      </w:r>
      <w:r w:rsidRPr="0009295D">
        <w:rPr>
          <w:rFonts w:ascii="Times New Roman" w:hAnsi="Times New Roman" w:cs="Times New Roman"/>
        </w:rPr>
        <w:t xml:space="preserve"> </w:t>
      </w:r>
      <w:r w:rsidR="00B379C9" w:rsidRPr="0009295D">
        <w:rPr>
          <w:rFonts w:ascii="Times New Roman" w:hAnsi="Times New Roman" w:cs="Times New Roman"/>
        </w:rPr>
        <w:t xml:space="preserve">jarego jest </w:t>
      </w:r>
      <w:r w:rsidRPr="0009295D">
        <w:rPr>
          <w:rFonts w:ascii="Times New Roman" w:hAnsi="Times New Roman" w:cs="Times New Roman"/>
        </w:rPr>
        <w:t>53 odmiany w tym</w:t>
      </w:r>
      <w:r w:rsidR="00B379C9" w:rsidRPr="0009295D">
        <w:rPr>
          <w:rFonts w:ascii="Times New Roman" w:hAnsi="Times New Roman" w:cs="Times New Roman"/>
        </w:rPr>
        <w:t xml:space="preserve"> 30 odmian browarnych i jęczmienia  ozimego</w:t>
      </w:r>
      <w:r w:rsidRPr="0009295D">
        <w:rPr>
          <w:rFonts w:ascii="Times New Roman" w:hAnsi="Times New Roman" w:cs="Times New Roman"/>
        </w:rPr>
        <w:t xml:space="preserve"> – 27 odmian w tym 3 odmiany browarne</w:t>
      </w:r>
      <w:r w:rsidR="00B379C9" w:rsidRPr="0009295D">
        <w:rPr>
          <w:rFonts w:ascii="Times New Roman" w:hAnsi="Times New Roman" w:cs="Times New Roman"/>
        </w:rPr>
        <w:t>.</w:t>
      </w:r>
    </w:p>
    <w:p w:rsidR="003044A0" w:rsidRPr="0009295D" w:rsidRDefault="003044A0" w:rsidP="0009295D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t>Wartość technologiczna pszenicy</w:t>
      </w:r>
      <w:r w:rsidR="00B379C9" w:rsidRPr="0009295D">
        <w:rPr>
          <w:rFonts w:ascii="Times New Roman" w:hAnsi="Times New Roman" w:cs="Times New Roman"/>
        </w:rPr>
        <w:t xml:space="preserve"> jest to z</w:t>
      </w:r>
      <w:r w:rsidRPr="0009295D">
        <w:rPr>
          <w:rFonts w:ascii="Times New Roman" w:hAnsi="Times New Roman" w:cs="Times New Roman"/>
        </w:rPr>
        <w:t xml:space="preserve">espół cech ziarna gwarantujących uzyskanie odpowiedniego efektu przy jego przerobie. </w:t>
      </w:r>
      <w:r w:rsidR="00B379C9" w:rsidRPr="0009295D">
        <w:rPr>
          <w:rFonts w:ascii="Times New Roman" w:hAnsi="Times New Roman" w:cs="Times New Roman"/>
        </w:rPr>
        <w:t>Składa się na to w</w:t>
      </w:r>
      <w:r w:rsidRPr="0009295D">
        <w:rPr>
          <w:rFonts w:ascii="Times New Roman" w:hAnsi="Times New Roman" w:cs="Times New Roman"/>
        </w:rPr>
        <w:t xml:space="preserve">artość przemiałowa </w:t>
      </w:r>
      <w:r w:rsidR="00B379C9" w:rsidRPr="0009295D">
        <w:rPr>
          <w:rFonts w:ascii="Times New Roman" w:hAnsi="Times New Roman" w:cs="Times New Roman"/>
        </w:rPr>
        <w:t>czyli</w:t>
      </w:r>
      <w:r w:rsidRPr="0009295D">
        <w:rPr>
          <w:rFonts w:ascii="Times New Roman" w:hAnsi="Times New Roman" w:cs="Times New Roman"/>
        </w:rPr>
        <w:t xml:space="preserve"> zespół cech ziarna zapewniających uzyskanie jak na</w:t>
      </w:r>
      <w:r w:rsidR="003D0FE5" w:rsidRPr="0009295D">
        <w:rPr>
          <w:rFonts w:ascii="Times New Roman" w:hAnsi="Times New Roman" w:cs="Times New Roman"/>
        </w:rPr>
        <w:t>jwiększego wyciągu jasnej mąki oraz w</w:t>
      </w:r>
      <w:r w:rsidRPr="0009295D">
        <w:rPr>
          <w:rFonts w:ascii="Times New Roman" w:hAnsi="Times New Roman" w:cs="Times New Roman"/>
        </w:rPr>
        <w:t xml:space="preserve">artość wypiekowa </w:t>
      </w:r>
      <w:r w:rsidR="003D0FE5" w:rsidRPr="0009295D">
        <w:rPr>
          <w:rFonts w:ascii="Times New Roman" w:hAnsi="Times New Roman" w:cs="Times New Roman"/>
        </w:rPr>
        <w:t>określająca</w:t>
      </w:r>
      <w:r w:rsidRPr="0009295D">
        <w:rPr>
          <w:rFonts w:ascii="Times New Roman" w:hAnsi="Times New Roman" w:cs="Times New Roman"/>
        </w:rPr>
        <w:t xml:space="preserve"> przydatność ziarna do przetworzenia na cele przemysłu piekarskiego. </w:t>
      </w:r>
    </w:p>
    <w:p w:rsidR="00EE4080" w:rsidRPr="0009295D" w:rsidRDefault="003D0FE5" w:rsidP="0009295D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t>Jakość ziarna zależy ściśle od cech genetycznych odmiany</w:t>
      </w:r>
      <w:r w:rsidR="00285BB0" w:rsidRPr="0009295D">
        <w:rPr>
          <w:rFonts w:ascii="Times New Roman" w:hAnsi="Times New Roman" w:cs="Times New Roman"/>
        </w:rPr>
        <w:t>,</w:t>
      </w:r>
      <w:r w:rsidRPr="0009295D">
        <w:rPr>
          <w:rFonts w:ascii="Times New Roman" w:hAnsi="Times New Roman" w:cs="Times New Roman"/>
        </w:rPr>
        <w:t xml:space="preserve"> </w:t>
      </w:r>
      <w:r w:rsidR="003044A0" w:rsidRPr="0009295D">
        <w:rPr>
          <w:rFonts w:ascii="Times New Roman" w:hAnsi="Times New Roman" w:cs="Times New Roman"/>
        </w:rPr>
        <w:t>warunków środowiska</w:t>
      </w:r>
      <w:r w:rsidRPr="0009295D">
        <w:rPr>
          <w:rFonts w:ascii="Times New Roman" w:hAnsi="Times New Roman" w:cs="Times New Roman"/>
        </w:rPr>
        <w:t xml:space="preserve"> w czasie wegetacji czyli warunków pogodowych</w:t>
      </w:r>
      <w:r w:rsidR="003044A0" w:rsidRPr="0009295D">
        <w:rPr>
          <w:rFonts w:ascii="Times New Roman" w:hAnsi="Times New Roman" w:cs="Times New Roman"/>
        </w:rPr>
        <w:t xml:space="preserve"> w czasie wzrostu rośl</w:t>
      </w:r>
      <w:r w:rsidRPr="0009295D">
        <w:rPr>
          <w:rFonts w:ascii="Times New Roman" w:hAnsi="Times New Roman" w:cs="Times New Roman"/>
        </w:rPr>
        <w:t>in i dojrzewania zia</w:t>
      </w:r>
      <w:r w:rsidR="007D14DA">
        <w:rPr>
          <w:rFonts w:ascii="Times New Roman" w:hAnsi="Times New Roman" w:cs="Times New Roman"/>
        </w:rPr>
        <w:t>rna, warunków glebowych, zabiegów</w:t>
      </w:r>
      <w:r w:rsidR="00B82AC5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 xml:space="preserve"> agrotechnicznych oraz </w:t>
      </w:r>
      <w:r w:rsidR="00285BB0" w:rsidRPr="0009295D">
        <w:rPr>
          <w:rFonts w:ascii="Times New Roman" w:hAnsi="Times New Roman" w:cs="Times New Roman"/>
        </w:rPr>
        <w:t>warunków przechowywania ziarna po zbiorze.</w:t>
      </w:r>
    </w:p>
    <w:p w:rsidR="003044A0" w:rsidRPr="0009295D" w:rsidRDefault="003044A0" w:rsidP="0009295D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t>Klasyfikacja jakościowa COBORU</w:t>
      </w:r>
      <w:r w:rsidR="003D0FE5" w:rsidRPr="0009295D">
        <w:rPr>
          <w:rFonts w:ascii="Times New Roman" w:hAnsi="Times New Roman" w:cs="Times New Roman"/>
        </w:rPr>
        <w:t xml:space="preserve"> jest o</w:t>
      </w:r>
      <w:r w:rsidRPr="0009295D">
        <w:rPr>
          <w:rFonts w:ascii="Times New Roman" w:hAnsi="Times New Roman" w:cs="Times New Roman"/>
        </w:rPr>
        <w:t>parta na 8 wskaźnikach, które charakteryzują właściwości ziarna, mąki, ciasta i pieczywa</w:t>
      </w:r>
      <w:r w:rsidR="003D0FE5" w:rsidRPr="0009295D">
        <w:rPr>
          <w:rFonts w:ascii="Times New Roman" w:hAnsi="Times New Roman" w:cs="Times New Roman"/>
        </w:rPr>
        <w:t xml:space="preserve">. Jest to </w:t>
      </w:r>
      <w:r w:rsidR="00285BB0" w:rsidRPr="0009295D">
        <w:rPr>
          <w:rFonts w:ascii="Times New Roman" w:hAnsi="Times New Roman" w:cs="Times New Roman"/>
        </w:rPr>
        <w:t>liczba opadania</w:t>
      </w:r>
      <w:r w:rsidR="003D0FE5" w:rsidRPr="0009295D">
        <w:rPr>
          <w:rFonts w:ascii="Times New Roman" w:hAnsi="Times New Roman" w:cs="Times New Roman"/>
        </w:rPr>
        <w:t>, zawartość białka</w:t>
      </w:r>
      <w:r w:rsidR="00285BB0" w:rsidRPr="0009295D">
        <w:rPr>
          <w:rFonts w:ascii="Times New Roman" w:hAnsi="Times New Roman" w:cs="Times New Roman"/>
        </w:rPr>
        <w:t>,</w:t>
      </w:r>
      <w:r w:rsidR="003D0FE5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wskaźnik sedymentacyjny SDS</w:t>
      </w:r>
      <w:r w:rsidR="003D0FE5" w:rsidRPr="0009295D">
        <w:rPr>
          <w:rFonts w:ascii="Times New Roman" w:hAnsi="Times New Roman" w:cs="Times New Roman"/>
        </w:rPr>
        <w:t xml:space="preserve">, </w:t>
      </w:r>
      <w:r w:rsidR="00285BB0" w:rsidRPr="0009295D">
        <w:rPr>
          <w:rFonts w:ascii="Times New Roman" w:hAnsi="Times New Roman" w:cs="Times New Roman"/>
        </w:rPr>
        <w:t>wydajność mąki,</w:t>
      </w:r>
      <w:r w:rsidR="003D0FE5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wodochłonność mąki,</w:t>
      </w:r>
      <w:r w:rsidR="003D0FE5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rozmiękczenie</w:t>
      </w:r>
      <w:r w:rsidR="003D0FE5" w:rsidRPr="0009295D">
        <w:rPr>
          <w:rFonts w:ascii="Times New Roman" w:hAnsi="Times New Roman" w:cs="Times New Roman"/>
        </w:rPr>
        <w:t xml:space="preserve"> i </w:t>
      </w:r>
      <w:r w:rsidR="00285BB0" w:rsidRPr="0009295D">
        <w:rPr>
          <w:rFonts w:ascii="Times New Roman" w:hAnsi="Times New Roman" w:cs="Times New Roman"/>
        </w:rPr>
        <w:t xml:space="preserve"> </w:t>
      </w:r>
      <w:r w:rsidR="003D0FE5" w:rsidRPr="0009295D">
        <w:rPr>
          <w:rFonts w:ascii="Times New Roman" w:hAnsi="Times New Roman" w:cs="Times New Roman"/>
        </w:rPr>
        <w:t xml:space="preserve">energia </w:t>
      </w:r>
      <w:r w:rsidR="00285BB0" w:rsidRPr="0009295D">
        <w:rPr>
          <w:rFonts w:ascii="Times New Roman" w:hAnsi="Times New Roman" w:cs="Times New Roman"/>
        </w:rPr>
        <w:t>ciasta</w:t>
      </w:r>
      <w:r w:rsidR="003D0FE5" w:rsidRPr="0009295D">
        <w:rPr>
          <w:rFonts w:ascii="Times New Roman" w:hAnsi="Times New Roman" w:cs="Times New Roman"/>
        </w:rPr>
        <w:t xml:space="preserve"> oraz </w:t>
      </w:r>
      <w:r w:rsidR="00285BB0" w:rsidRPr="0009295D">
        <w:rPr>
          <w:rFonts w:ascii="Times New Roman" w:hAnsi="Times New Roman" w:cs="Times New Roman"/>
        </w:rPr>
        <w:t>objętość chleba.</w:t>
      </w:r>
      <w:r w:rsidR="003D0FE5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 xml:space="preserve">Trzy pierwsze </w:t>
      </w:r>
      <w:r w:rsidR="003D0FE5" w:rsidRPr="0009295D">
        <w:rPr>
          <w:rFonts w:ascii="Times New Roman" w:hAnsi="Times New Roman" w:cs="Times New Roman"/>
        </w:rPr>
        <w:t xml:space="preserve">parametry </w:t>
      </w:r>
      <w:r w:rsidRPr="0009295D">
        <w:rPr>
          <w:rFonts w:ascii="Times New Roman" w:hAnsi="Times New Roman" w:cs="Times New Roman"/>
        </w:rPr>
        <w:t>zalecane są do oceny surowca w skupie</w:t>
      </w:r>
      <w:r w:rsidR="003D0FE5" w:rsidRPr="0009295D">
        <w:rPr>
          <w:rFonts w:ascii="Times New Roman" w:hAnsi="Times New Roman" w:cs="Times New Roman"/>
        </w:rPr>
        <w:t xml:space="preserve">. </w:t>
      </w:r>
      <w:r w:rsidRPr="0009295D">
        <w:rPr>
          <w:rFonts w:ascii="Times New Roman" w:hAnsi="Times New Roman" w:cs="Times New Roman"/>
        </w:rPr>
        <w:t xml:space="preserve">Ziarno pszenicy powinno być: zdrowe, czyste, dojrzałe, dobrze wykształcone, wolne od jakichkolwiek żywych owadów i roztoczy widocznych nie uzbrojonym okiem, powinno cechować się swoistym smakiem i zapachem, jednolitą, naturalną barwą, odpowiednim kształtem i wielkością.  Wilgotność ziarna </w:t>
      </w:r>
      <w:r w:rsidR="005B13E3" w:rsidRPr="0009295D">
        <w:rPr>
          <w:rFonts w:ascii="Times New Roman" w:hAnsi="Times New Roman" w:cs="Times New Roman"/>
        </w:rPr>
        <w:t xml:space="preserve">powinna wynosić </w:t>
      </w:r>
      <w:r w:rsidRPr="0009295D">
        <w:rPr>
          <w:rFonts w:ascii="Times New Roman" w:hAnsi="Times New Roman" w:cs="Times New Roman"/>
        </w:rPr>
        <w:t>poniżej 15,0%</w:t>
      </w:r>
      <w:r w:rsidR="005B13E3" w:rsidRPr="0009295D">
        <w:rPr>
          <w:rFonts w:ascii="Times New Roman" w:hAnsi="Times New Roman" w:cs="Times New Roman"/>
        </w:rPr>
        <w:t>, g</w:t>
      </w:r>
      <w:r w:rsidRPr="0009295D">
        <w:rPr>
          <w:rFonts w:ascii="Times New Roman" w:hAnsi="Times New Roman" w:cs="Times New Roman"/>
        </w:rPr>
        <w:t>ęstość w stanie usypowym powyżej 72 kg/</w:t>
      </w:r>
      <w:proofErr w:type="spellStart"/>
      <w:r w:rsidRPr="0009295D">
        <w:rPr>
          <w:rFonts w:ascii="Times New Roman" w:hAnsi="Times New Roman" w:cs="Times New Roman"/>
        </w:rPr>
        <w:t>hl</w:t>
      </w:r>
      <w:proofErr w:type="spellEnd"/>
      <w:r w:rsidRPr="0009295D">
        <w:rPr>
          <w:rFonts w:ascii="Times New Roman" w:hAnsi="Times New Roman" w:cs="Times New Roman"/>
        </w:rPr>
        <w:t>,</w:t>
      </w:r>
      <w:r w:rsidR="005B13E3" w:rsidRPr="0009295D">
        <w:rPr>
          <w:rFonts w:ascii="Times New Roman" w:hAnsi="Times New Roman" w:cs="Times New Roman"/>
        </w:rPr>
        <w:t xml:space="preserve"> a l</w:t>
      </w:r>
      <w:r w:rsidRPr="0009295D">
        <w:rPr>
          <w:rFonts w:ascii="Times New Roman" w:hAnsi="Times New Roman" w:cs="Times New Roman"/>
        </w:rPr>
        <w:t>iczba opadania powyżej 160 s.</w:t>
      </w:r>
    </w:p>
    <w:p w:rsidR="00EE4080" w:rsidRPr="0009295D" w:rsidRDefault="003044A0" w:rsidP="0009295D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t>Z ziarna pszenicy produkuje się mąki na różne wyroby, dlatego najpierw należy określić przeznaczenie mąki i na tej podstawie dobrać ziarno o odpowiednich do jej wyprodukowania cechach jakościowych.</w:t>
      </w:r>
      <w:r w:rsidR="005B13E3" w:rsidRPr="0009295D">
        <w:rPr>
          <w:rFonts w:ascii="Times New Roman" w:hAnsi="Times New Roman" w:cs="Times New Roman"/>
        </w:rPr>
        <w:t xml:space="preserve"> Dla p</w:t>
      </w:r>
      <w:r w:rsidRPr="0009295D">
        <w:rPr>
          <w:rFonts w:ascii="Times New Roman" w:hAnsi="Times New Roman" w:cs="Times New Roman"/>
        </w:rPr>
        <w:t>rzemysł</w:t>
      </w:r>
      <w:r w:rsidR="005B13E3" w:rsidRPr="0009295D">
        <w:rPr>
          <w:rFonts w:ascii="Times New Roman" w:hAnsi="Times New Roman" w:cs="Times New Roman"/>
        </w:rPr>
        <w:t>u</w:t>
      </w:r>
      <w:r w:rsidRPr="0009295D">
        <w:rPr>
          <w:rFonts w:ascii="Times New Roman" w:hAnsi="Times New Roman" w:cs="Times New Roman"/>
        </w:rPr>
        <w:t xml:space="preserve"> młynarski</w:t>
      </w:r>
      <w:r w:rsidR="005B13E3" w:rsidRPr="0009295D">
        <w:rPr>
          <w:rFonts w:ascii="Times New Roman" w:hAnsi="Times New Roman" w:cs="Times New Roman"/>
        </w:rPr>
        <w:t xml:space="preserve">ego istotny jest np. </w:t>
      </w:r>
      <w:r w:rsidR="00285BB0" w:rsidRPr="0009295D">
        <w:rPr>
          <w:rFonts w:ascii="Times New Roman" w:hAnsi="Times New Roman" w:cs="Times New Roman"/>
        </w:rPr>
        <w:t>kształt i wielkość ziarna (celność, wyrównanie, masa 1000 ziaren),</w:t>
      </w:r>
      <w:r w:rsidR="005B13E3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struktura bielma i jej związanie z okrywą (szklistość, twardość),</w:t>
      </w:r>
      <w:r w:rsidR="005B13E3" w:rsidRPr="0009295D">
        <w:rPr>
          <w:rFonts w:ascii="Times New Roman" w:hAnsi="Times New Roman" w:cs="Times New Roman"/>
        </w:rPr>
        <w:t xml:space="preserve"> oraz </w:t>
      </w:r>
      <w:r w:rsidR="00285BB0" w:rsidRPr="0009295D">
        <w:rPr>
          <w:rFonts w:ascii="Times New Roman" w:hAnsi="Times New Roman" w:cs="Times New Roman"/>
        </w:rPr>
        <w:t>zawartość popiołu (maksymalna zawartość popiołu w ziarnie do produkcji mąk jasnych nie może przekraczać 1,80-1,85%).</w:t>
      </w:r>
      <w:r w:rsidR="005B13E3" w:rsidRPr="0009295D">
        <w:rPr>
          <w:rFonts w:ascii="Times New Roman" w:hAnsi="Times New Roman" w:cs="Times New Roman"/>
        </w:rPr>
        <w:t xml:space="preserve"> Ważny jest p</w:t>
      </w:r>
      <w:r w:rsidRPr="0009295D">
        <w:rPr>
          <w:rFonts w:ascii="Times New Roman" w:hAnsi="Times New Roman" w:cs="Times New Roman"/>
        </w:rPr>
        <w:t>odział ziarna pszenicy ze względu na szklistość</w:t>
      </w:r>
      <w:r w:rsidR="005B13E3" w:rsidRPr="0009295D">
        <w:rPr>
          <w:rFonts w:ascii="Times New Roman" w:hAnsi="Times New Roman" w:cs="Times New Roman"/>
        </w:rPr>
        <w:t xml:space="preserve">. Pszenicę szklistą charakteryzuje </w:t>
      </w:r>
      <w:r w:rsidR="00285BB0" w:rsidRPr="0009295D">
        <w:rPr>
          <w:rFonts w:ascii="Times New Roman" w:hAnsi="Times New Roman" w:cs="Times New Roman"/>
        </w:rPr>
        <w:t xml:space="preserve"> udz</w:t>
      </w:r>
      <w:r w:rsidR="005B13E3" w:rsidRPr="0009295D">
        <w:rPr>
          <w:rFonts w:ascii="Times New Roman" w:hAnsi="Times New Roman" w:cs="Times New Roman"/>
        </w:rPr>
        <w:t xml:space="preserve">iał ziaren szklistych przekraczający </w:t>
      </w:r>
      <w:r w:rsidR="00285BB0" w:rsidRPr="0009295D">
        <w:rPr>
          <w:rFonts w:ascii="Times New Roman" w:hAnsi="Times New Roman" w:cs="Times New Roman"/>
        </w:rPr>
        <w:t>70%,</w:t>
      </w:r>
      <w:r w:rsidR="005B13E3" w:rsidRPr="0009295D">
        <w:rPr>
          <w:rFonts w:ascii="Times New Roman" w:hAnsi="Times New Roman" w:cs="Times New Roman"/>
        </w:rPr>
        <w:t xml:space="preserve"> </w:t>
      </w:r>
      <w:proofErr w:type="spellStart"/>
      <w:r w:rsidR="005B13E3" w:rsidRPr="0009295D">
        <w:rPr>
          <w:rFonts w:ascii="Times New Roman" w:hAnsi="Times New Roman" w:cs="Times New Roman"/>
        </w:rPr>
        <w:t>średnioszklistą</w:t>
      </w:r>
      <w:proofErr w:type="spellEnd"/>
      <w:r w:rsidR="005B13E3" w:rsidRPr="0009295D">
        <w:rPr>
          <w:rFonts w:ascii="Times New Roman" w:hAnsi="Times New Roman" w:cs="Times New Roman"/>
        </w:rPr>
        <w:t xml:space="preserve">  </w:t>
      </w:r>
      <w:r w:rsidR="00285BB0" w:rsidRPr="0009295D">
        <w:rPr>
          <w:rFonts w:ascii="Times New Roman" w:hAnsi="Times New Roman" w:cs="Times New Roman"/>
        </w:rPr>
        <w:t>40-70%,</w:t>
      </w:r>
      <w:r w:rsidR="005B13E3" w:rsidRPr="0009295D">
        <w:rPr>
          <w:rFonts w:ascii="Times New Roman" w:hAnsi="Times New Roman" w:cs="Times New Roman"/>
        </w:rPr>
        <w:t xml:space="preserve"> </w:t>
      </w:r>
      <w:r w:rsidR="00056EE4">
        <w:rPr>
          <w:rFonts w:ascii="Times New Roman" w:hAnsi="Times New Roman" w:cs="Times New Roman"/>
        </w:rPr>
        <w:t xml:space="preserve">a </w:t>
      </w:r>
      <w:r w:rsidR="00285BB0" w:rsidRPr="0009295D">
        <w:rPr>
          <w:rFonts w:ascii="Times New Roman" w:hAnsi="Times New Roman" w:cs="Times New Roman"/>
        </w:rPr>
        <w:t>mączyst</w:t>
      </w:r>
      <w:r w:rsidR="005B13E3" w:rsidRPr="0009295D">
        <w:rPr>
          <w:rFonts w:ascii="Times New Roman" w:hAnsi="Times New Roman" w:cs="Times New Roman"/>
        </w:rPr>
        <w:t xml:space="preserve">ą </w:t>
      </w:r>
      <w:r w:rsidR="00285BB0" w:rsidRPr="0009295D">
        <w:rPr>
          <w:rFonts w:ascii="Times New Roman" w:hAnsi="Times New Roman" w:cs="Times New Roman"/>
        </w:rPr>
        <w:t>40%.</w:t>
      </w:r>
    </w:p>
    <w:p w:rsidR="003044A0" w:rsidRPr="0009295D" w:rsidRDefault="003044A0" w:rsidP="0009295D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lastRenderedPageBreak/>
        <w:t>Ziarno przeznaczone na mąkę do wypieku chleba powinno zawierać</w:t>
      </w:r>
      <w:r w:rsidR="005B13E3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co najmniej 12% białka</w:t>
      </w:r>
      <w:r w:rsidR="005B13E3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(bardzo dobry surowiec 14,5%),</w:t>
      </w:r>
      <w:r w:rsidR="005B13E3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 xml:space="preserve">ilość glutenu nie powinna być mniejsza niż 27% o </w:t>
      </w:r>
      <w:proofErr w:type="spellStart"/>
      <w:r w:rsidR="00285BB0" w:rsidRPr="0009295D">
        <w:rPr>
          <w:rFonts w:ascii="Times New Roman" w:hAnsi="Times New Roman" w:cs="Times New Roman"/>
        </w:rPr>
        <w:t>rozpływalności</w:t>
      </w:r>
      <w:proofErr w:type="spellEnd"/>
      <w:r w:rsidR="00285BB0" w:rsidRPr="0009295D">
        <w:rPr>
          <w:rFonts w:ascii="Times New Roman" w:hAnsi="Times New Roman" w:cs="Times New Roman"/>
        </w:rPr>
        <w:t xml:space="preserve"> nie większej niż 9 mm,</w:t>
      </w:r>
      <w:r w:rsidR="005B13E3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 xml:space="preserve">wskaźnik sedymentacyjny </w:t>
      </w:r>
      <w:r w:rsidR="005B13E3" w:rsidRPr="0009295D">
        <w:rPr>
          <w:rFonts w:ascii="Times New Roman" w:hAnsi="Times New Roman" w:cs="Times New Roman"/>
        </w:rPr>
        <w:t xml:space="preserve">powinien wynosić </w:t>
      </w:r>
      <w:r w:rsidR="00285BB0" w:rsidRPr="0009295D">
        <w:rPr>
          <w:rFonts w:ascii="Times New Roman" w:hAnsi="Times New Roman" w:cs="Times New Roman"/>
        </w:rPr>
        <w:t>min. 25 cm</w:t>
      </w:r>
      <w:r w:rsidR="00285BB0" w:rsidRPr="0009295D">
        <w:rPr>
          <w:rFonts w:ascii="Times New Roman" w:hAnsi="Times New Roman" w:cs="Times New Roman"/>
          <w:vertAlign w:val="superscript"/>
        </w:rPr>
        <w:t>3</w:t>
      </w:r>
      <w:r w:rsidR="00285BB0" w:rsidRPr="0009295D">
        <w:rPr>
          <w:rFonts w:ascii="Times New Roman" w:hAnsi="Times New Roman" w:cs="Times New Roman"/>
        </w:rPr>
        <w:t>,</w:t>
      </w:r>
      <w:r w:rsidR="00056EE4">
        <w:rPr>
          <w:rFonts w:ascii="Times New Roman" w:hAnsi="Times New Roman" w:cs="Times New Roman"/>
        </w:rPr>
        <w:t xml:space="preserve"> </w:t>
      </w:r>
      <w:r w:rsidR="005B13E3" w:rsidRPr="0009295D">
        <w:rPr>
          <w:rFonts w:ascii="Times New Roman" w:hAnsi="Times New Roman" w:cs="Times New Roman"/>
        </w:rPr>
        <w:t xml:space="preserve">a </w:t>
      </w:r>
      <w:r w:rsidR="00285BB0" w:rsidRPr="0009295D">
        <w:rPr>
          <w:rFonts w:ascii="Times New Roman" w:hAnsi="Times New Roman" w:cs="Times New Roman"/>
        </w:rPr>
        <w:t xml:space="preserve">aktywność </w:t>
      </w:r>
      <w:proofErr w:type="spellStart"/>
      <w:r w:rsidR="00285BB0" w:rsidRPr="0009295D">
        <w:rPr>
          <w:rFonts w:ascii="Times New Roman" w:hAnsi="Times New Roman" w:cs="Times New Roman"/>
        </w:rPr>
        <w:t>amylolityczna</w:t>
      </w:r>
      <w:proofErr w:type="spellEnd"/>
      <w:r w:rsidR="00285BB0" w:rsidRPr="0009295D">
        <w:rPr>
          <w:rFonts w:ascii="Times New Roman" w:hAnsi="Times New Roman" w:cs="Times New Roman"/>
        </w:rPr>
        <w:t xml:space="preserve"> </w:t>
      </w:r>
      <w:r w:rsidR="004D1F35" w:rsidRPr="0009295D">
        <w:rPr>
          <w:rFonts w:ascii="Times New Roman" w:hAnsi="Times New Roman" w:cs="Times New Roman"/>
        </w:rPr>
        <w:t xml:space="preserve">musi być </w:t>
      </w:r>
      <w:r w:rsidR="00285BB0" w:rsidRPr="0009295D">
        <w:rPr>
          <w:rFonts w:ascii="Times New Roman" w:hAnsi="Times New Roman" w:cs="Times New Roman"/>
        </w:rPr>
        <w:t>na średnim lub niskim poziomie.</w:t>
      </w:r>
      <w:r w:rsidR="004D1F35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 xml:space="preserve">Każdy gatunek pieczywa cukierniczego wymaga mąki o innych parametrach jakościowych. </w:t>
      </w:r>
      <w:r w:rsidR="004D1F35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>Mąka do produkcji ciast drożdżowych powinna cechować się takimi parametrami jakościowymi jak mąka do produkcji chleba, dlatego powinna być produkowana z ziarna o takich samych parametrach jakościowych</w:t>
      </w:r>
      <w:r w:rsidR="004D1F35" w:rsidRPr="0009295D">
        <w:rPr>
          <w:rFonts w:ascii="Times New Roman" w:hAnsi="Times New Roman" w:cs="Times New Roman"/>
        </w:rPr>
        <w:t>, natomiast m</w:t>
      </w:r>
      <w:r w:rsidRPr="0009295D">
        <w:rPr>
          <w:rFonts w:ascii="Times New Roman" w:hAnsi="Times New Roman" w:cs="Times New Roman"/>
        </w:rPr>
        <w:t>ąka „na ciastka” powinna wykazywać niższą od średniej wodochłonność (50-56%), a ciasto powinno być elastyczne, „lejące”, niesprężyste i słabe. Zawartość białka w ziarnie przemielanym na te cele nie powinna przekraczać 12,0%, a wydajność glutenu 20%. Podczas przemiału należy</w:t>
      </w:r>
      <w:r w:rsidR="00056EE4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 xml:space="preserve">ograniczyć stopień mechanicznego uszkodzenia skrobi. Do produkcji ciast biszkoptowych oraz biszkoptowo-tłuszczowych powszechnie stosowana jest mąka </w:t>
      </w:r>
      <w:r w:rsidR="004D1F35" w:rsidRPr="0009295D">
        <w:rPr>
          <w:rFonts w:ascii="Times New Roman" w:hAnsi="Times New Roman" w:cs="Times New Roman"/>
        </w:rPr>
        <w:t>t</w:t>
      </w:r>
      <w:r w:rsidRPr="0009295D">
        <w:rPr>
          <w:rFonts w:ascii="Times New Roman" w:hAnsi="Times New Roman" w:cs="Times New Roman"/>
        </w:rPr>
        <w:t>ortowa. Cechuje się ona małą (do 18%) ilością glutenu, drobną wręcz pylistą granulacją. Mała ilość glutenu przy jednocześnie drobnej granulacji zapewnia otrzymanie delikatnego, pulchnego ciasta o dużej objętości z miękiszem o cienkościennej porowatości.</w:t>
      </w:r>
      <w:r w:rsidR="004D1F35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>Na</w:t>
      </w:r>
      <w:r w:rsidR="004D1F35" w:rsidRPr="0009295D">
        <w:rPr>
          <w:rFonts w:ascii="Times New Roman" w:hAnsi="Times New Roman" w:cs="Times New Roman"/>
        </w:rPr>
        <w:t xml:space="preserve">jlepszym surowcem do produkcji </w:t>
      </w:r>
      <w:r w:rsidRPr="0009295D">
        <w:rPr>
          <w:rFonts w:ascii="Times New Roman" w:hAnsi="Times New Roman" w:cs="Times New Roman"/>
        </w:rPr>
        <w:t>makar</w:t>
      </w:r>
      <w:r w:rsidR="004D1F35" w:rsidRPr="0009295D">
        <w:rPr>
          <w:rFonts w:ascii="Times New Roman" w:hAnsi="Times New Roman" w:cs="Times New Roman"/>
        </w:rPr>
        <w:t xml:space="preserve">onów jest </w:t>
      </w:r>
      <w:proofErr w:type="spellStart"/>
      <w:r w:rsidR="004D1F35" w:rsidRPr="0009295D">
        <w:rPr>
          <w:rFonts w:ascii="Times New Roman" w:hAnsi="Times New Roman" w:cs="Times New Roman"/>
        </w:rPr>
        <w:t>semolina</w:t>
      </w:r>
      <w:proofErr w:type="spellEnd"/>
      <w:r w:rsidR="004D1F35" w:rsidRPr="0009295D">
        <w:rPr>
          <w:rFonts w:ascii="Times New Roman" w:hAnsi="Times New Roman" w:cs="Times New Roman"/>
        </w:rPr>
        <w:t xml:space="preserve"> otrzymywana </w:t>
      </w:r>
      <w:r w:rsidRPr="0009295D">
        <w:rPr>
          <w:rFonts w:ascii="Times New Roman" w:hAnsi="Times New Roman" w:cs="Times New Roman"/>
        </w:rPr>
        <w:t>w wyni</w:t>
      </w:r>
      <w:r w:rsidR="004D1F35" w:rsidRPr="0009295D">
        <w:rPr>
          <w:rFonts w:ascii="Times New Roman" w:hAnsi="Times New Roman" w:cs="Times New Roman"/>
        </w:rPr>
        <w:t xml:space="preserve">ku przemiału pszenicy twardej. </w:t>
      </w:r>
      <w:proofErr w:type="spellStart"/>
      <w:r w:rsidR="004D1F35" w:rsidRPr="0009295D">
        <w:rPr>
          <w:rFonts w:ascii="Times New Roman" w:hAnsi="Times New Roman" w:cs="Times New Roman"/>
        </w:rPr>
        <w:t>Semolina</w:t>
      </w:r>
      <w:proofErr w:type="spellEnd"/>
      <w:r w:rsidR="004D1F35" w:rsidRPr="0009295D">
        <w:rPr>
          <w:rFonts w:ascii="Times New Roman" w:hAnsi="Times New Roman" w:cs="Times New Roman"/>
        </w:rPr>
        <w:t xml:space="preserve"> powinna cechować się </w:t>
      </w:r>
      <w:r w:rsidRPr="0009295D">
        <w:rPr>
          <w:rFonts w:ascii="Times New Roman" w:hAnsi="Times New Roman" w:cs="Times New Roman"/>
        </w:rPr>
        <w:t xml:space="preserve">barwą </w:t>
      </w:r>
      <w:r w:rsidR="004D1F35" w:rsidRPr="0009295D">
        <w:rPr>
          <w:rFonts w:ascii="Times New Roman" w:hAnsi="Times New Roman" w:cs="Times New Roman"/>
        </w:rPr>
        <w:t xml:space="preserve">żółtą z odcieniem bursztynowym, </w:t>
      </w:r>
      <w:r w:rsidRPr="0009295D">
        <w:rPr>
          <w:rFonts w:ascii="Times New Roman" w:hAnsi="Times New Roman" w:cs="Times New Roman"/>
        </w:rPr>
        <w:t>wysoką zawartośc</w:t>
      </w:r>
      <w:r w:rsidR="004D1F35" w:rsidRPr="0009295D">
        <w:rPr>
          <w:rFonts w:ascii="Times New Roman" w:hAnsi="Times New Roman" w:cs="Times New Roman"/>
        </w:rPr>
        <w:t>ią białka (nie mniej niż 15%), i</w:t>
      </w:r>
      <w:r w:rsidRPr="0009295D">
        <w:rPr>
          <w:rFonts w:ascii="Times New Roman" w:hAnsi="Times New Roman" w:cs="Times New Roman"/>
        </w:rPr>
        <w:t>lości</w:t>
      </w:r>
      <w:r w:rsidR="004D1F35" w:rsidRPr="0009295D">
        <w:rPr>
          <w:rFonts w:ascii="Times New Roman" w:hAnsi="Times New Roman" w:cs="Times New Roman"/>
        </w:rPr>
        <w:t>ą glutenu nie mniejszą niż 30%. G</w:t>
      </w:r>
      <w:r w:rsidRPr="0009295D">
        <w:rPr>
          <w:rFonts w:ascii="Times New Roman" w:hAnsi="Times New Roman" w:cs="Times New Roman"/>
        </w:rPr>
        <w:t>luten powinien być mocny, ale jednocz</w:t>
      </w:r>
      <w:r w:rsidR="004D1F35" w:rsidRPr="0009295D">
        <w:rPr>
          <w:rFonts w:ascii="Times New Roman" w:hAnsi="Times New Roman" w:cs="Times New Roman"/>
        </w:rPr>
        <w:t xml:space="preserve">eśnie rozciągliwy i plastyczny z </w:t>
      </w:r>
      <w:r w:rsidRPr="0009295D">
        <w:rPr>
          <w:rFonts w:ascii="Times New Roman" w:hAnsi="Times New Roman" w:cs="Times New Roman"/>
        </w:rPr>
        <w:t xml:space="preserve">niską aktywnością </w:t>
      </w:r>
      <w:proofErr w:type="spellStart"/>
      <w:r w:rsidRPr="0009295D">
        <w:rPr>
          <w:rFonts w:ascii="Times New Roman" w:hAnsi="Times New Roman" w:cs="Times New Roman"/>
        </w:rPr>
        <w:t>amylolityczną</w:t>
      </w:r>
      <w:proofErr w:type="spellEnd"/>
      <w:r w:rsidRPr="0009295D">
        <w:rPr>
          <w:rFonts w:ascii="Times New Roman" w:hAnsi="Times New Roman" w:cs="Times New Roman"/>
        </w:rPr>
        <w:t xml:space="preserve"> (</w:t>
      </w:r>
      <w:r w:rsidR="004D1F35" w:rsidRPr="0009295D">
        <w:rPr>
          <w:rFonts w:ascii="Times New Roman" w:hAnsi="Times New Roman" w:cs="Times New Roman"/>
        </w:rPr>
        <w:t xml:space="preserve">liczba opadania powyżej 300 s) oraz </w:t>
      </w:r>
      <w:r w:rsidRPr="0009295D">
        <w:rPr>
          <w:rFonts w:ascii="Times New Roman" w:hAnsi="Times New Roman" w:cs="Times New Roman"/>
        </w:rPr>
        <w:t>zawartością popiołu 0,8-0,9%.</w:t>
      </w:r>
      <w:r w:rsidR="004D1F35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>Do produkcji makaronów używa się również produktów przemiału pszenicy zwyczajnej (mąki lub kaszki).</w:t>
      </w:r>
      <w:r w:rsidR="004D1F35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>Ziarno pszenicy zwyczajnej do przerobu na mąki makaronowe</w:t>
      </w:r>
      <w:r w:rsidR="00056EE4">
        <w:rPr>
          <w:rFonts w:ascii="Times New Roman" w:hAnsi="Times New Roman" w:cs="Times New Roman"/>
        </w:rPr>
        <w:t>j</w:t>
      </w:r>
      <w:r w:rsidRPr="0009295D">
        <w:rPr>
          <w:rFonts w:ascii="Times New Roman" w:hAnsi="Times New Roman" w:cs="Times New Roman"/>
        </w:rPr>
        <w:t xml:space="preserve"> powinno cechować się dużą szklistością i twardością bielma, zapewniającą uzyskanie mąki o grubszej granulacji (kaszkowatej strukturze), średnią lub n</w:t>
      </w:r>
      <w:r w:rsidR="00056EE4">
        <w:rPr>
          <w:rFonts w:ascii="Times New Roman" w:hAnsi="Times New Roman" w:cs="Times New Roman"/>
        </w:rPr>
        <w:t xml:space="preserve">iską aktywnością </w:t>
      </w:r>
      <w:proofErr w:type="spellStart"/>
      <w:r w:rsidR="00056EE4">
        <w:rPr>
          <w:rFonts w:ascii="Times New Roman" w:hAnsi="Times New Roman" w:cs="Times New Roman"/>
        </w:rPr>
        <w:t>amylolityczną</w:t>
      </w:r>
      <w:proofErr w:type="spellEnd"/>
      <w:r w:rsidR="00056EE4">
        <w:rPr>
          <w:rFonts w:ascii="Times New Roman" w:hAnsi="Times New Roman" w:cs="Times New Roman"/>
        </w:rPr>
        <w:t xml:space="preserve"> o liczbie</w:t>
      </w:r>
      <w:r w:rsidRPr="0009295D">
        <w:rPr>
          <w:rFonts w:ascii="Times New Roman" w:hAnsi="Times New Roman" w:cs="Times New Roman"/>
        </w:rPr>
        <w:t xml:space="preserve"> opadania nie mniejsz</w:t>
      </w:r>
      <w:r w:rsidR="00056EE4">
        <w:rPr>
          <w:rFonts w:ascii="Times New Roman" w:hAnsi="Times New Roman" w:cs="Times New Roman"/>
        </w:rPr>
        <w:t>ej niż 220 s</w:t>
      </w:r>
      <w:r w:rsidRPr="0009295D">
        <w:rPr>
          <w:rFonts w:ascii="Times New Roman" w:hAnsi="Times New Roman" w:cs="Times New Roman"/>
        </w:rPr>
        <w:t>,</w:t>
      </w:r>
      <w:r w:rsidR="00C15D88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>dużą zawar</w:t>
      </w:r>
      <w:r w:rsidR="00056EE4">
        <w:rPr>
          <w:rFonts w:ascii="Times New Roman" w:hAnsi="Times New Roman" w:cs="Times New Roman"/>
        </w:rPr>
        <w:t xml:space="preserve">tością białka o dobrej jakości, </w:t>
      </w:r>
      <w:r w:rsidRPr="0009295D">
        <w:rPr>
          <w:rFonts w:ascii="Times New Roman" w:hAnsi="Times New Roman" w:cs="Times New Roman"/>
        </w:rPr>
        <w:t>ilość glutenu nie mniejsza niż 30%. Preferowane jest ziarno o niskiej zawartości popiołu</w:t>
      </w:r>
      <w:r w:rsidR="004D1F35" w:rsidRPr="0009295D">
        <w:rPr>
          <w:rFonts w:ascii="Times New Roman" w:hAnsi="Times New Roman" w:cs="Times New Roman"/>
        </w:rPr>
        <w:t xml:space="preserve">. </w:t>
      </w:r>
      <w:r w:rsidRPr="0009295D">
        <w:rPr>
          <w:rFonts w:ascii="Times New Roman" w:hAnsi="Times New Roman" w:cs="Times New Roman"/>
        </w:rPr>
        <w:t>Do produkcji słodu pszennego preferowane są pszenice mię</w:t>
      </w:r>
      <w:r w:rsidR="00056EE4">
        <w:rPr>
          <w:rFonts w:ascii="Times New Roman" w:hAnsi="Times New Roman" w:cs="Times New Roman"/>
        </w:rPr>
        <w:t>kkie o małej zawartości białka od 8-11%</w:t>
      </w:r>
      <w:r w:rsidRPr="0009295D">
        <w:rPr>
          <w:rFonts w:ascii="Times New Roman" w:hAnsi="Times New Roman" w:cs="Times New Roman"/>
        </w:rPr>
        <w:t>. Zbyt duża zawartość białka utrudnia proces słodowania, powoduje mętnienie piwa oraz wpływa ujemnie na jego jakość. Ważnymi parametrami są także wyrównanie ziarna oraz zdolność i energia kiełkowania.</w:t>
      </w:r>
      <w:r w:rsidR="004D1F35" w:rsidRPr="0009295D">
        <w:rPr>
          <w:rFonts w:ascii="Times New Roman" w:hAnsi="Times New Roman" w:cs="Times New Roman"/>
        </w:rPr>
        <w:t xml:space="preserve"> </w:t>
      </w:r>
      <w:r w:rsidRPr="0009295D">
        <w:rPr>
          <w:rFonts w:ascii="Times New Roman" w:hAnsi="Times New Roman" w:cs="Times New Roman"/>
        </w:rPr>
        <w:t>Nie ma specjalnych wymagań jakościowych dla ziarna pszenicy wykorzystywanego do produkcji spirytusu. Na te cele można przeznaczyć ziarno, które z powodu wad nie spełnia  wymagań stawianych ziarnu konsumpcyjnemu oraz paszowemu, np. ziarno zapleśniałe.</w:t>
      </w:r>
    </w:p>
    <w:p w:rsidR="00EE4080" w:rsidRPr="0009295D" w:rsidRDefault="003044A0" w:rsidP="0009295D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t>Nie ma jednolitego kryterium, którym kierują się  firmy paszowe dokonując zakupów pszenicy do produkcji mieszanek dla zwierząt. Na pasze wykorzystuje się głównie odmiany z grupy jakościowej C, a także nie spożytkowaną na cele konsumpcyjne pszenicę z pozostałych grup</w:t>
      </w:r>
      <w:r w:rsidR="004D1F35" w:rsidRPr="0009295D">
        <w:rPr>
          <w:rFonts w:ascii="Times New Roman" w:hAnsi="Times New Roman" w:cs="Times New Roman"/>
        </w:rPr>
        <w:t xml:space="preserve">. </w:t>
      </w:r>
      <w:r w:rsidRPr="0009295D">
        <w:rPr>
          <w:rFonts w:ascii="Times New Roman" w:hAnsi="Times New Roman" w:cs="Times New Roman"/>
        </w:rPr>
        <w:t>Ziarno na pasze, podobnie jak na cele konsumpcyjne, nie może być porażone przez grzyby pleśniowe oraz nie powinno zawierać zanieczyszczeń zaliczanych do grupy szkodliwych dla zdrowia ludzi i zwierząt</w:t>
      </w:r>
      <w:r w:rsidR="00C15D88">
        <w:rPr>
          <w:rFonts w:ascii="Times New Roman" w:hAnsi="Times New Roman" w:cs="Times New Roman"/>
        </w:rPr>
        <w:t xml:space="preserve">. </w:t>
      </w:r>
      <w:r w:rsidRPr="0009295D">
        <w:rPr>
          <w:rFonts w:ascii="Times New Roman" w:hAnsi="Times New Roman" w:cs="Times New Roman"/>
        </w:rPr>
        <w:t>Ziarno na siew powinno być kwalifikowanym, zaprawianym materiałem siewnym. Zaprawianie ziarna ogranicza występowanie wielu chorób. Parametry ważne dla prowadzenia produkcji nasiennej</w:t>
      </w:r>
      <w:r w:rsidR="004D1F35" w:rsidRPr="0009295D">
        <w:rPr>
          <w:rFonts w:ascii="Times New Roman" w:hAnsi="Times New Roman" w:cs="Times New Roman"/>
        </w:rPr>
        <w:t xml:space="preserve"> to </w:t>
      </w:r>
      <w:r w:rsidR="00285BB0" w:rsidRPr="0009295D">
        <w:rPr>
          <w:rFonts w:ascii="Times New Roman" w:hAnsi="Times New Roman" w:cs="Times New Roman"/>
        </w:rPr>
        <w:t>duża zdolność i energia kiełkowania,</w:t>
      </w:r>
      <w:r w:rsidR="004D1F35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duża dorodność ziarna</w:t>
      </w:r>
      <w:r w:rsidR="00C15D88">
        <w:rPr>
          <w:rFonts w:ascii="Times New Roman" w:hAnsi="Times New Roman" w:cs="Times New Roman"/>
        </w:rPr>
        <w:t xml:space="preserve">, </w:t>
      </w:r>
      <w:r w:rsidR="00285BB0" w:rsidRPr="0009295D">
        <w:rPr>
          <w:rFonts w:ascii="Times New Roman" w:hAnsi="Times New Roman" w:cs="Times New Roman"/>
        </w:rPr>
        <w:t>mały stopień uszkodzenia ziarna,</w:t>
      </w:r>
      <w:r w:rsidR="004D1F35"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mała zawartość nasion chwastów oraz nasion uprawnych gatunków obcych.</w:t>
      </w:r>
    </w:p>
    <w:p w:rsidR="00285BB0" w:rsidRPr="00C15D88" w:rsidRDefault="004D1F35" w:rsidP="00C15D88">
      <w:pPr>
        <w:jc w:val="both"/>
        <w:rPr>
          <w:rFonts w:ascii="Times New Roman" w:hAnsi="Times New Roman" w:cs="Times New Roman"/>
        </w:rPr>
      </w:pPr>
      <w:r w:rsidRPr="0009295D">
        <w:rPr>
          <w:rFonts w:ascii="Times New Roman" w:hAnsi="Times New Roman" w:cs="Times New Roman"/>
        </w:rPr>
        <w:t>Ważnym gatunkiem zboża jest również j</w:t>
      </w:r>
      <w:r w:rsidR="003044A0" w:rsidRPr="0009295D">
        <w:rPr>
          <w:rFonts w:ascii="Times New Roman" w:hAnsi="Times New Roman" w:cs="Times New Roman"/>
        </w:rPr>
        <w:t>ęczmień</w:t>
      </w:r>
      <w:r w:rsidRPr="0009295D">
        <w:rPr>
          <w:rFonts w:ascii="Times New Roman" w:hAnsi="Times New Roman" w:cs="Times New Roman"/>
        </w:rPr>
        <w:t xml:space="preserve">. </w:t>
      </w:r>
      <w:r w:rsidR="00285BB0" w:rsidRPr="0009295D">
        <w:rPr>
          <w:rFonts w:ascii="Times New Roman" w:hAnsi="Times New Roman" w:cs="Times New Roman"/>
        </w:rPr>
        <w:t>Rocznie przeznacza się na kaszę i płatki 200-250 tys. ton (6-7% krajowej produkcji)</w:t>
      </w:r>
      <w:r w:rsidRPr="0009295D">
        <w:rPr>
          <w:rFonts w:ascii="Times New Roman" w:hAnsi="Times New Roman" w:cs="Times New Roman"/>
        </w:rPr>
        <w:t xml:space="preserve">. </w:t>
      </w:r>
      <w:r w:rsidR="00285BB0" w:rsidRPr="0009295D">
        <w:rPr>
          <w:rFonts w:ascii="Times New Roman" w:hAnsi="Times New Roman" w:cs="Times New Roman"/>
        </w:rPr>
        <w:t>Ziarno</w:t>
      </w:r>
      <w:r w:rsidRPr="0009295D">
        <w:rPr>
          <w:rFonts w:ascii="Times New Roman" w:hAnsi="Times New Roman" w:cs="Times New Roman"/>
        </w:rPr>
        <w:t xml:space="preserve"> przeznaczone na ten cel</w:t>
      </w:r>
      <w:r w:rsidR="00285BB0" w:rsidRPr="0009295D">
        <w:rPr>
          <w:rFonts w:ascii="Times New Roman" w:hAnsi="Times New Roman" w:cs="Times New Roman"/>
        </w:rPr>
        <w:t xml:space="preserve"> powinno być zdrowe,</w:t>
      </w:r>
      <w:r w:rsidRP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 xml:space="preserve">dobrej jakości odżywczej, o niskiej zawartości łuski i płytkiej bruzdce, w pełni dojrzałe, dorodne, wyrównane co do wielkości, </w:t>
      </w:r>
      <w:r w:rsidR="003044A0" w:rsidRPr="0009295D">
        <w:rPr>
          <w:rFonts w:ascii="Times New Roman" w:hAnsi="Times New Roman" w:cs="Times New Roman"/>
        </w:rPr>
        <w:t xml:space="preserve">nie porośnięte i wolne od </w:t>
      </w:r>
      <w:proofErr w:type="spellStart"/>
      <w:r w:rsidR="003044A0" w:rsidRPr="0009295D">
        <w:rPr>
          <w:rFonts w:ascii="Times New Roman" w:hAnsi="Times New Roman" w:cs="Times New Roman"/>
        </w:rPr>
        <w:t>mikotoksyn</w:t>
      </w:r>
      <w:proofErr w:type="spellEnd"/>
      <w:r w:rsidR="003044A0" w:rsidRPr="0009295D">
        <w:rPr>
          <w:rFonts w:ascii="Times New Roman" w:hAnsi="Times New Roman" w:cs="Times New Roman"/>
        </w:rPr>
        <w:t xml:space="preserve"> oraz szkodników.</w:t>
      </w:r>
      <w:r w:rsidR="0009295D">
        <w:rPr>
          <w:rFonts w:ascii="Times New Roman" w:hAnsi="Times New Roman" w:cs="Times New Roman"/>
        </w:rPr>
        <w:t xml:space="preserve"> </w:t>
      </w:r>
      <w:r w:rsidR="00285BB0" w:rsidRPr="0009295D">
        <w:rPr>
          <w:rFonts w:ascii="Times New Roman" w:hAnsi="Times New Roman" w:cs="Times New Roman"/>
        </w:rPr>
        <w:t>Wymagania jakościowe</w:t>
      </w:r>
      <w:r w:rsidR="00285BB0" w:rsidRPr="0009295D">
        <w:rPr>
          <w:rFonts w:ascii="Times New Roman" w:hAnsi="Times New Roman" w:cs="Times New Roman"/>
        </w:rPr>
        <w:br/>
        <w:t>(najważniejsze dla kaszarni)</w:t>
      </w:r>
      <w:r w:rsidR="00285BB0" w:rsidRPr="0009295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09295D" w:rsidRPr="0009295D">
        <w:rPr>
          <w:rFonts w:ascii="Times New Roman" w:eastAsia="+mn-ea" w:hAnsi="Times New Roman" w:cs="Times New Roman"/>
          <w:color w:val="000000"/>
          <w:kern w:val="24"/>
        </w:rPr>
        <w:t xml:space="preserve">to </w:t>
      </w:r>
      <w:r w:rsidR="0009295D" w:rsidRPr="0009295D">
        <w:rPr>
          <w:rFonts w:ascii="Times New Roman" w:hAnsi="Times New Roman" w:cs="Times New Roman"/>
        </w:rPr>
        <w:t>z</w:t>
      </w:r>
      <w:r w:rsidR="00285BB0" w:rsidRPr="0009295D">
        <w:rPr>
          <w:rFonts w:ascii="Times New Roman" w:hAnsi="Times New Roman" w:cs="Times New Roman"/>
        </w:rPr>
        <w:t>apach typowy dla zdrowego ziarna</w:t>
      </w:r>
      <w:r w:rsidR="0009295D" w:rsidRPr="0009295D">
        <w:rPr>
          <w:rFonts w:ascii="Times New Roman" w:hAnsi="Times New Roman" w:cs="Times New Roman"/>
        </w:rPr>
        <w:t xml:space="preserve">, </w:t>
      </w:r>
      <w:r w:rsidR="00285BB0" w:rsidRPr="0009295D">
        <w:rPr>
          <w:rFonts w:ascii="Times New Roman" w:hAnsi="Times New Roman" w:cs="Times New Roman"/>
        </w:rPr>
        <w:t xml:space="preserve">zawartość nasion chwastów do 1%, ziaren obcych do 3%, bez porośnięcia i </w:t>
      </w:r>
      <w:proofErr w:type="spellStart"/>
      <w:r w:rsidR="00285BB0" w:rsidRPr="0009295D">
        <w:rPr>
          <w:rFonts w:ascii="Times New Roman" w:hAnsi="Times New Roman" w:cs="Times New Roman"/>
        </w:rPr>
        <w:t>mikotoksyn</w:t>
      </w:r>
      <w:proofErr w:type="spellEnd"/>
      <w:r w:rsidR="0009295D" w:rsidRPr="0009295D">
        <w:rPr>
          <w:rFonts w:ascii="Times New Roman" w:hAnsi="Times New Roman" w:cs="Times New Roman"/>
        </w:rPr>
        <w:t xml:space="preserve"> o wilgotności</w:t>
      </w:r>
      <w:r w:rsidR="00285BB0" w:rsidRPr="0009295D">
        <w:rPr>
          <w:rFonts w:ascii="Times New Roman" w:hAnsi="Times New Roman" w:cs="Times New Roman"/>
        </w:rPr>
        <w:t xml:space="preserve"> do 15%</w:t>
      </w:r>
      <w:r w:rsidR="0009295D" w:rsidRPr="0009295D">
        <w:rPr>
          <w:rFonts w:ascii="Times New Roman" w:hAnsi="Times New Roman" w:cs="Times New Roman"/>
        </w:rPr>
        <w:t xml:space="preserve"> i zabarwieniu</w:t>
      </w:r>
      <w:r w:rsidR="00285BB0" w:rsidRPr="0009295D">
        <w:rPr>
          <w:rFonts w:ascii="Times New Roman" w:hAnsi="Times New Roman" w:cs="Times New Roman"/>
        </w:rPr>
        <w:t xml:space="preserve"> jednol</w:t>
      </w:r>
      <w:r w:rsidR="0009295D" w:rsidRPr="0009295D">
        <w:rPr>
          <w:rFonts w:ascii="Times New Roman" w:hAnsi="Times New Roman" w:cs="Times New Roman"/>
        </w:rPr>
        <w:t xml:space="preserve">itym o naturalnym połysku plewki, </w:t>
      </w:r>
      <w:r w:rsidR="00285BB0" w:rsidRPr="0009295D">
        <w:rPr>
          <w:rFonts w:ascii="Times New Roman" w:hAnsi="Times New Roman" w:cs="Times New Roman"/>
        </w:rPr>
        <w:t>ni</w:t>
      </w:r>
      <w:r w:rsidR="0009295D" w:rsidRPr="0009295D">
        <w:rPr>
          <w:rFonts w:ascii="Times New Roman" w:hAnsi="Times New Roman" w:cs="Times New Roman"/>
        </w:rPr>
        <w:t>e</w:t>
      </w:r>
      <w:r w:rsidR="00285BB0" w:rsidRPr="0009295D">
        <w:rPr>
          <w:rFonts w:ascii="Times New Roman" w:hAnsi="Times New Roman" w:cs="Times New Roman"/>
        </w:rPr>
        <w:t xml:space="preserve">dopuszczalne </w:t>
      </w:r>
      <w:r w:rsidR="00056EE4">
        <w:rPr>
          <w:rFonts w:ascii="Times New Roman" w:hAnsi="Times New Roman" w:cs="Times New Roman"/>
        </w:rPr>
        <w:t xml:space="preserve">jest </w:t>
      </w:r>
      <w:r w:rsidR="00285BB0" w:rsidRPr="0009295D">
        <w:rPr>
          <w:rFonts w:ascii="Times New Roman" w:hAnsi="Times New Roman" w:cs="Times New Roman"/>
        </w:rPr>
        <w:t>pociemnienie ziarna i przebarwienie</w:t>
      </w:r>
      <w:r w:rsidR="0009295D" w:rsidRPr="0009295D">
        <w:rPr>
          <w:rFonts w:ascii="Times New Roman" w:hAnsi="Times New Roman" w:cs="Times New Roman"/>
        </w:rPr>
        <w:t>.</w:t>
      </w:r>
    </w:p>
    <w:sectPr w:rsidR="00285BB0" w:rsidRPr="00C15D88" w:rsidSect="0004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E20"/>
    <w:multiLevelType w:val="hybridMultilevel"/>
    <w:tmpl w:val="E02CA098"/>
    <w:lvl w:ilvl="0" w:tplc="8D848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4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0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A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C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C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82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C7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A8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C2F56"/>
    <w:multiLevelType w:val="hybridMultilevel"/>
    <w:tmpl w:val="7B969D44"/>
    <w:lvl w:ilvl="0" w:tplc="AE14D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4E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85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3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4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C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677D6"/>
    <w:multiLevelType w:val="hybridMultilevel"/>
    <w:tmpl w:val="265264AC"/>
    <w:lvl w:ilvl="0" w:tplc="750CE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6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E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07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E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2E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2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F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70735"/>
    <w:multiLevelType w:val="hybridMultilevel"/>
    <w:tmpl w:val="43FA4418"/>
    <w:lvl w:ilvl="0" w:tplc="A51C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6D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87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C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F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05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0D19A6"/>
    <w:multiLevelType w:val="hybridMultilevel"/>
    <w:tmpl w:val="7C9CEC0E"/>
    <w:lvl w:ilvl="0" w:tplc="8E189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CC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49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6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24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ED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E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4B6173"/>
    <w:multiLevelType w:val="hybridMultilevel"/>
    <w:tmpl w:val="8D0472E6"/>
    <w:lvl w:ilvl="0" w:tplc="5D42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4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6F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B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0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0D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647EA8"/>
    <w:multiLevelType w:val="hybridMultilevel"/>
    <w:tmpl w:val="73CA6794"/>
    <w:lvl w:ilvl="0" w:tplc="265CF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0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C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F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4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C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E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BB7438"/>
    <w:multiLevelType w:val="hybridMultilevel"/>
    <w:tmpl w:val="CCCAEC32"/>
    <w:lvl w:ilvl="0" w:tplc="C1AA3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89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6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2E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4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68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4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C47C6C"/>
    <w:multiLevelType w:val="hybridMultilevel"/>
    <w:tmpl w:val="439C0AF4"/>
    <w:lvl w:ilvl="0" w:tplc="AA18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0C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C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2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C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0B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8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321727"/>
    <w:multiLevelType w:val="hybridMultilevel"/>
    <w:tmpl w:val="ED12791E"/>
    <w:lvl w:ilvl="0" w:tplc="DDF80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0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48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09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E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0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B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524C5D"/>
    <w:multiLevelType w:val="hybridMultilevel"/>
    <w:tmpl w:val="7CBA83EE"/>
    <w:lvl w:ilvl="0" w:tplc="CC88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C5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4F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A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4F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0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C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1E1D5F"/>
    <w:multiLevelType w:val="hybridMultilevel"/>
    <w:tmpl w:val="FE7EE0BE"/>
    <w:lvl w:ilvl="0" w:tplc="76BE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E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A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C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CD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A4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8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5E6149"/>
    <w:multiLevelType w:val="hybridMultilevel"/>
    <w:tmpl w:val="0BEEF288"/>
    <w:lvl w:ilvl="0" w:tplc="CBBE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ED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6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6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C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6B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C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A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0B4EDB"/>
    <w:multiLevelType w:val="hybridMultilevel"/>
    <w:tmpl w:val="DF58DFD0"/>
    <w:lvl w:ilvl="0" w:tplc="D68EA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C9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48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E43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45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42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E48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D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CFA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591E91"/>
    <w:multiLevelType w:val="hybridMultilevel"/>
    <w:tmpl w:val="C8725394"/>
    <w:lvl w:ilvl="0" w:tplc="BF4A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E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8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8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80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A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0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760E1B"/>
    <w:multiLevelType w:val="hybridMultilevel"/>
    <w:tmpl w:val="A5A059A6"/>
    <w:lvl w:ilvl="0" w:tplc="A4EED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E9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EC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C9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210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00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A3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CE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A0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CF230D"/>
    <w:multiLevelType w:val="hybridMultilevel"/>
    <w:tmpl w:val="BF1627C0"/>
    <w:lvl w:ilvl="0" w:tplc="6966C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2B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4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C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B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CC4A52"/>
    <w:multiLevelType w:val="hybridMultilevel"/>
    <w:tmpl w:val="DAF22A56"/>
    <w:lvl w:ilvl="0" w:tplc="8F5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C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4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8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8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0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0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A8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7EC"/>
    <w:rsid w:val="00042605"/>
    <w:rsid w:val="00045E1E"/>
    <w:rsid w:val="00056EE4"/>
    <w:rsid w:val="0009295D"/>
    <w:rsid w:val="001224F0"/>
    <w:rsid w:val="001917EC"/>
    <w:rsid w:val="00285BB0"/>
    <w:rsid w:val="003044A0"/>
    <w:rsid w:val="003D0FE5"/>
    <w:rsid w:val="004D1F35"/>
    <w:rsid w:val="00586BC1"/>
    <w:rsid w:val="005B13E3"/>
    <w:rsid w:val="007D14DA"/>
    <w:rsid w:val="007D3C9B"/>
    <w:rsid w:val="0098317F"/>
    <w:rsid w:val="00B379C9"/>
    <w:rsid w:val="00B82AC5"/>
    <w:rsid w:val="00C15D88"/>
    <w:rsid w:val="00D0255F"/>
    <w:rsid w:val="00EE4080"/>
    <w:rsid w:val="00F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a_dominik</dc:creator>
  <cp:keywords/>
  <dc:description/>
  <cp:lastModifiedBy>b_salata</cp:lastModifiedBy>
  <cp:revision>11</cp:revision>
  <cp:lastPrinted>2012-12-05T12:02:00Z</cp:lastPrinted>
  <dcterms:created xsi:type="dcterms:W3CDTF">2012-08-13T11:17:00Z</dcterms:created>
  <dcterms:modified xsi:type="dcterms:W3CDTF">2012-12-05T12:03:00Z</dcterms:modified>
</cp:coreProperties>
</file>