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496" w:type="dxa"/>
        <w:tblInd w:w="-5" w:type="dxa"/>
        <w:tblLook w:val="04A0" w:firstRow="1" w:lastRow="0" w:firstColumn="1" w:lastColumn="0" w:noHBand="0" w:noVBand="1"/>
      </w:tblPr>
      <w:tblGrid>
        <w:gridCol w:w="1972"/>
        <w:gridCol w:w="15"/>
        <w:gridCol w:w="380"/>
        <w:gridCol w:w="3331"/>
        <w:gridCol w:w="2952"/>
        <w:gridCol w:w="775"/>
        <w:gridCol w:w="71"/>
      </w:tblGrid>
      <w:tr w:rsidR="00A5056A" w:rsidRPr="00B6426C" w:rsidTr="00A5056A">
        <w:trPr>
          <w:trHeight w:val="510"/>
        </w:trPr>
        <w:tc>
          <w:tcPr>
            <w:tcW w:w="1987" w:type="dxa"/>
            <w:gridSpan w:val="2"/>
            <w:vAlign w:val="center"/>
          </w:tcPr>
          <w:p w:rsidR="00A5056A" w:rsidRPr="00B6426C" w:rsidRDefault="00A5056A" w:rsidP="004A709D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B6426C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Nazwa inicjatywy</w:t>
            </w:r>
          </w:p>
        </w:tc>
        <w:tc>
          <w:tcPr>
            <w:tcW w:w="7509" w:type="dxa"/>
            <w:gridSpan w:val="5"/>
            <w:vAlign w:val="center"/>
          </w:tcPr>
          <w:p w:rsidR="00A5056A" w:rsidRDefault="00A5056A" w:rsidP="004A709D">
            <w:pPr>
              <w:shd w:val="clear" w:color="auto" w:fill="FFFFFF"/>
              <w:rPr>
                <w:rFonts w:ascii="Tahoma" w:eastAsia="Times New Roman" w:hAnsi="Tahoma" w:cs="Tahoma"/>
                <w:b/>
                <w:color w:val="222222"/>
                <w:szCs w:val="19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Cs w:val="19"/>
                <w:lang w:eastAsia="pl-PL"/>
              </w:rPr>
              <w:t>Podgórzyn – Gminna Rada S</w:t>
            </w:r>
            <w:r w:rsidRPr="003E5AE5">
              <w:rPr>
                <w:rFonts w:ascii="Tahoma" w:eastAsia="Times New Roman" w:hAnsi="Tahoma" w:cs="Tahoma"/>
                <w:b/>
                <w:color w:val="222222"/>
                <w:szCs w:val="19"/>
                <w:lang w:eastAsia="pl-PL"/>
              </w:rPr>
              <w:t>eniorów</w:t>
            </w:r>
            <w:r>
              <w:rPr>
                <w:rFonts w:ascii="Tahoma" w:eastAsia="Times New Roman" w:hAnsi="Tahoma" w:cs="Tahoma"/>
                <w:b/>
                <w:color w:val="222222"/>
                <w:szCs w:val="19"/>
                <w:lang w:eastAsia="pl-PL"/>
              </w:rPr>
              <w:t xml:space="preserve"> </w:t>
            </w:r>
          </w:p>
          <w:p w:rsidR="00A5056A" w:rsidRPr="00B6426C" w:rsidRDefault="00A5056A" w:rsidP="004A709D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Cs w:val="19"/>
                <w:lang w:eastAsia="pl-PL"/>
              </w:rPr>
              <w:t>w ramach dwóch projektów „Seniorzy decydują! Gminne Rady Seniorów w powiecie jeleniogórskim”</w:t>
            </w:r>
          </w:p>
        </w:tc>
      </w:tr>
      <w:tr w:rsidR="00754F14" w:rsidRPr="00B6426C" w:rsidTr="008D0F06">
        <w:trPr>
          <w:gridAfter w:val="1"/>
          <w:wAfter w:w="71" w:type="dxa"/>
          <w:trHeight w:val="510"/>
        </w:trPr>
        <w:tc>
          <w:tcPr>
            <w:tcW w:w="1972" w:type="dxa"/>
            <w:vAlign w:val="center"/>
          </w:tcPr>
          <w:p w:rsidR="00754F14" w:rsidRPr="00B6426C" w:rsidRDefault="00754F14" w:rsidP="008D0F06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B6426C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Realizator/partnerzy</w:t>
            </w:r>
          </w:p>
        </w:tc>
        <w:tc>
          <w:tcPr>
            <w:tcW w:w="7453" w:type="dxa"/>
            <w:gridSpan w:val="5"/>
            <w:vAlign w:val="center"/>
          </w:tcPr>
          <w:p w:rsidR="00754F14" w:rsidRPr="00B6426C" w:rsidRDefault="00754F14" w:rsidP="008D0F06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Stowarzyszenie Społeczno-Kulturalne Faktor w 2016 r. /</w:t>
            </w:r>
            <w:r w:rsidRPr="008825E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Lokalna Grupa Działania Partnerstwo Ducha Gór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 w 2017 r. </w:t>
            </w:r>
            <w:r>
              <w:t xml:space="preserve">/ Gminy: </w:t>
            </w:r>
            <w:r w:rsidRPr="00515A8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Karpacz, Szklarska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 Poręba, Piechowice, Kowary, My</w:t>
            </w:r>
            <w:r w:rsidRPr="00515A8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słakowic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e, Podgórzyn, Janowice Wielkie</w:t>
            </w:r>
          </w:p>
        </w:tc>
      </w:tr>
      <w:tr w:rsidR="00754F14" w:rsidRPr="00B6426C" w:rsidTr="008D0F06">
        <w:trPr>
          <w:gridAfter w:val="1"/>
          <w:wAfter w:w="71" w:type="dxa"/>
          <w:trHeight w:val="454"/>
        </w:trPr>
        <w:tc>
          <w:tcPr>
            <w:tcW w:w="1972" w:type="dxa"/>
            <w:vMerge w:val="restart"/>
            <w:vAlign w:val="center"/>
          </w:tcPr>
          <w:p w:rsidR="00754F14" w:rsidRPr="00B6426C" w:rsidRDefault="00754F14" w:rsidP="008D0F06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B6426C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Termin</w:t>
            </w:r>
          </w:p>
        </w:tc>
        <w:tc>
          <w:tcPr>
            <w:tcW w:w="3726" w:type="dxa"/>
            <w:gridSpan w:val="3"/>
            <w:vAlign w:val="center"/>
          </w:tcPr>
          <w:p w:rsidR="00754F14" w:rsidRPr="00B6426C" w:rsidRDefault="00754F14" w:rsidP="008D0F06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Sierpień 2016-grudzień 2017</w:t>
            </w:r>
          </w:p>
        </w:tc>
        <w:tc>
          <w:tcPr>
            <w:tcW w:w="3727" w:type="dxa"/>
            <w:gridSpan w:val="2"/>
            <w:vAlign w:val="center"/>
          </w:tcPr>
          <w:p w:rsidR="00754F14" w:rsidRPr="00B6426C" w:rsidRDefault="00754F14" w:rsidP="008D0F06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</w:p>
        </w:tc>
      </w:tr>
      <w:tr w:rsidR="00754F14" w:rsidRPr="00F63FAB" w:rsidTr="008D0F06">
        <w:trPr>
          <w:gridAfter w:val="1"/>
          <w:wAfter w:w="71" w:type="dxa"/>
          <w:trHeight w:val="113"/>
        </w:trPr>
        <w:tc>
          <w:tcPr>
            <w:tcW w:w="1972" w:type="dxa"/>
            <w:vMerge/>
            <w:vAlign w:val="center"/>
          </w:tcPr>
          <w:p w:rsidR="00754F14" w:rsidRPr="00B6426C" w:rsidRDefault="00754F14" w:rsidP="008D0F06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</w:p>
        </w:tc>
        <w:tc>
          <w:tcPr>
            <w:tcW w:w="3726" w:type="dxa"/>
            <w:gridSpan w:val="3"/>
            <w:vAlign w:val="center"/>
          </w:tcPr>
          <w:p w:rsidR="00754F14" w:rsidRPr="00F63FAB" w:rsidRDefault="00754F14" w:rsidP="008D0F06">
            <w:pPr>
              <w:shd w:val="clear" w:color="auto" w:fill="FFFFFF"/>
              <w:jc w:val="center"/>
              <w:rPr>
                <w:rFonts w:ascii="Tahoma" w:eastAsia="Times New Roman" w:hAnsi="Tahoma" w:cs="Tahoma"/>
                <w:color w:val="222222"/>
                <w:sz w:val="18"/>
                <w:szCs w:val="19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18"/>
                <w:szCs w:val="19"/>
                <w:lang w:eastAsia="pl-PL"/>
              </w:rPr>
              <w:t>OD /</w:t>
            </w:r>
            <w:r w:rsidRPr="00F63FAB">
              <w:rPr>
                <w:rFonts w:ascii="Tahoma" w:eastAsia="Times New Roman" w:hAnsi="Tahoma" w:cs="Tahoma"/>
                <w:color w:val="222222"/>
                <w:sz w:val="18"/>
                <w:szCs w:val="19"/>
                <w:lang w:eastAsia="pl-PL"/>
              </w:rPr>
              <w:t>miesiąc, rok</w:t>
            </w:r>
            <w:r>
              <w:rPr>
                <w:rFonts w:ascii="Tahoma" w:eastAsia="Times New Roman" w:hAnsi="Tahoma" w:cs="Tahoma"/>
                <w:color w:val="222222"/>
                <w:sz w:val="18"/>
                <w:szCs w:val="19"/>
                <w:lang w:eastAsia="pl-PL"/>
              </w:rPr>
              <w:t>/</w:t>
            </w:r>
          </w:p>
        </w:tc>
        <w:tc>
          <w:tcPr>
            <w:tcW w:w="3727" w:type="dxa"/>
            <w:gridSpan w:val="2"/>
            <w:vAlign w:val="center"/>
          </w:tcPr>
          <w:p w:rsidR="00754F14" w:rsidRPr="00F63FAB" w:rsidRDefault="00754F14" w:rsidP="008D0F06">
            <w:pPr>
              <w:shd w:val="clear" w:color="auto" w:fill="FFFFFF"/>
              <w:jc w:val="center"/>
              <w:rPr>
                <w:rFonts w:ascii="Tahoma" w:eastAsia="Times New Roman" w:hAnsi="Tahoma" w:cs="Tahoma"/>
                <w:color w:val="222222"/>
                <w:sz w:val="18"/>
                <w:szCs w:val="19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18"/>
                <w:szCs w:val="19"/>
                <w:lang w:eastAsia="pl-PL"/>
              </w:rPr>
              <w:t>DO /</w:t>
            </w:r>
            <w:r w:rsidRPr="00F63FAB">
              <w:rPr>
                <w:rFonts w:ascii="Tahoma" w:eastAsia="Times New Roman" w:hAnsi="Tahoma" w:cs="Tahoma"/>
                <w:color w:val="222222"/>
                <w:sz w:val="18"/>
                <w:szCs w:val="19"/>
                <w:lang w:eastAsia="pl-PL"/>
              </w:rPr>
              <w:t>miesiąc, rok</w:t>
            </w:r>
            <w:r>
              <w:rPr>
                <w:rFonts w:ascii="Tahoma" w:eastAsia="Times New Roman" w:hAnsi="Tahoma" w:cs="Tahoma"/>
                <w:color w:val="222222"/>
                <w:sz w:val="18"/>
                <w:szCs w:val="19"/>
                <w:lang w:eastAsia="pl-PL"/>
              </w:rPr>
              <w:t>/</w:t>
            </w:r>
          </w:p>
        </w:tc>
      </w:tr>
      <w:tr w:rsidR="00754F14" w:rsidRPr="00B6426C" w:rsidTr="008D0F06">
        <w:trPr>
          <w:gridAfter w:val="1"/>
          <w:wAfter w:w="71" w:type="dxa"/>
          <w:trHeight w:val="510"/>
        </w:trPr>
        <w:tc>
          <w:tcPr>
            <w:tcW w:w="1972" w:type="dxa"/>
            <w:vAlign w:val="center"/>
          </w:tcPr>
          <w:p w:rsidR="00754F14" w:rsidRPr="00B6426C" w:rsidRDefault="00754F14" w:rsidP="008D0F06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B6426C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Kwota</w:t>
            </w:r>
          </w:p>
        </w:tc>
        <w:tc>
          <w:tcPr>
            <w:tcW w:w="7453" w:type="dxa"/>
            <w:gridSpan w:val="5"/>
            <w:vAlign w:val="center"/>
          </w:tcPr>
          <w:p w:rsidR="00754F14" w:rsidRPr="00B6426C" w:rsidRDefault="00754F14" w:rsidP="008D0F06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Łącznie: 259.795,60 zł,  w tym:164.750, 60 zł – 2016 r.  i 95.045,00 zł-2017 r.</w:t>
            </w:r>
          </w:p>
        </w:tc>
      </w:tr>
      <w:tr w:rsidR="00754F14" w:rsidRPr="00B6426C" w:rsidTr="008D0F06">
        <w:trPr>
          <w:gridAfter w:val="1"/>
          <w:wAfter w:w="71" w:type="dxa"/>
          <w:trHeight w:val="510"/>
        </w:trPr>
        <w:tc>
          <w:tcPr>
            <w:tcW w:w="1972" w:type="dxa"/>
            <w:vAlign w:val="center"/>
          </w:tcPr>
          <w:p w:rsidR="00754F14" w:rsidRPr="00B6426C" w:rsidRDefault="00754F14" w:rsidP="008D0F06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B6426C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Źródło finansowania (fundusz)</w:t>
            </w:r>
          </w:p>
        </w:tc>
        <w:tc>
          <w:tcPr>
            <w:tcW w:w="7453" w:type="dxa"/>
            <w:gridSpan w:val="5"/>
            <w:vAlign w:val="center"/>
          </w:tcPr>
          <w:p w:rsidR="00754F14" w:rsidRPr="00B6426C" w:rsidRDefault="00754F14" w:rsidP="008D0F06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ASOS 2016 i 2017</w:t>
            </w:r>
          </w:p>
        </w:tc>
      </w:tr>
      <w:tr w:rsidR="00754F14" w:rsidRPr="00B6426C" w:rsidTr="008D0F06">
        <w:trPr>
          <w:gridAfter w:val="1"/>
          <w:wAfter w:w="71" w:type="dxa"/>
          <w:trHeight w:val="510"/>
        </w:trPr>
        <w:tc>
          <w:tcPr>
            <w:tcW w:w="1972" w:type="dxa"/>
            <w:vAlign w:val="center"/>
          </w:tcPr>
          <w:p w:rsidR="00754F14" w:rsidRPr="00B6426C" w:rsidRDefault="00754F14" w:rsidP="008D0F06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B6426C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Uczestnicy/grupa docelowa</w:t>
            </w:r>
          </w:p>
        </w:tc>
        <w:tc>
          <w:tcPr>
            <w:tcW w:w="7453" w:type="dxa"/>
            <w:gridSpan w:val="5"/>
            <w:vAlign w:val="center"/>
          </w:tcPr>
          <w:p w:rsidR="00754F14" w:rsidRPr="00B6426C" w:rsidRDefault="00754F14" w:rsidP="008D0F06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Seniorzy z gmin powiatu jeleniogórskiego i miasto Jelenia Góra</w:t>
            </w:r>
          </w:p>
        </w:tc>
      </w:tr>
      <w:tr w:rsidR="00754F14" w:rsidRPr="00B6426C" w:rsidTr="008D0F06">
        <w:trPr>
          <w:gridAfter w:val="1"/>
          <w:wAfter w:w="71" w:type="dxa"/>
          <w:trHeight w:val="510"/>
        </w:trPr>
        <w:tc>
          <w:tcPr>
            <w:tcW w:w="1972" w:type="dxa"/>
            <w:vAlign w:val="center"/>
          </w:tcPr>
          <w:p w:rsidR="00754F14" w:rsidRPr="00B6426C" w:rsidRDefault="00754F14" w:rsidP="008D0F06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B6426C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Osiągnięte rezultaty</w:t>
            </w:r>
          </w:p>
        </w:tc>
        <w:tc>
          <w:tcPr>
            <w:tcW w:w="7453" w:type="dxa"/>
            <w:gridSpan w:val="5"/>
            <w:vAlign w:val="center"/>
          </w:tcPr>
          <w:p w:rsidR="00754F14" w:rsidRDefault="00754F14" w:rsidP="008D0F06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Utworzenie 10 Gminnych Rad Seniorów lub Porozumień Seniorów</w:t>
            </w:r>
          </w:p>
          <w:p w:rsidR="00754F14" w:rsidRPr="00B6426C" w:rsidRDefault="00754F14" w:rsidP="008D0F06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Obecnie powstały 2 Gminne Rady Seniorów, 2 są w trakcie tworzenia i 6 Porozumień Seniorów</w:t>
            </w:r>
          </w:p>
        </w:tc>
      </w:tr>
      <w:tr w:rsidR="00E418FF" w:rsidRPr="00E418FF" w:rsidTr="00A5056A">
        <w:trPr>
          <w:trHeight w:val="655"/>
        </w:trPr>
        <w:tc>
          <w:tcPr>
            <w:tcW w:w="2367" w:type="dxa"/>
            <w:gridSpan w:val="3"/>
          </w:tcPr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  <w:r w:rsidRPr="00E418FF">
              <w:rPr>
                <w:rFonts w:cs="Tahoma"/>
                <w:sz w:val="20"/>
                <w:szCs w:val="20"/>
              </w:rPr>
              <w:t>Miejsce</w:t>
            </w:r>
          </w:p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  <w:r w:rsidRPr="00E418FF">
              <w:rPr>
                <w:rFonts w:cs="Tahoma"/>
                <w:sz w:val="20"/>
                <w:szCs w:val="20"/>
              </w:rPr>
              <w:t>GDZIE?</w:t>
            </w:r>
          </w:p>
        </w:tc>
        <w:tc>
          <w:tcPr>
            <w:tcW w:w="6283" w:type="dxa"/>
            <w:gridSpan w:val="2"/>
          </w:tcPr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  <w:r w:rsidRPr="00E418FF">
              <w:rPr>
                <w:rFonts w:cs="Tahoma"/>
                <w:sz w:val="20"/>
                <w:szCs w:val="20"/>
              </w:rPr>
              <w:t>Podgórzyn</w:t>
            </w:r>
          </w:p>
        </w:tc>
        <w:tc>
          <w:tcPr>
            <w:tcW w:w="846" w:type="dxa"/>
            <w:gridSpan w:val="2"/>
          </w:tcPr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</w:p>
        </w:tc>
      </w:tr>
      <w:tr w:rsidR="00E418FF" w:rsidRPr="00E418FF" w:rsidTr="00A5056A">
        <w:trPr>
          <w:trHeight w:val="1620"/>
        </w:trPr>
        <w:tc>
          <w:tcPr>
            <w:tcW w:w="2367" w:type="dxa"/>
            <w:gridSpan w:val="3"/>
          </w:tcPr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  <w:r w:rsidRPr="00E418FF">
              <w:rPr>
                <w:rFonts w:cs="Tahoma"/>
                <w:sz w:val="20"/>
                <w:szCs w:val="20"/>
              </w:rPr>
              <w:t>Czas</w:t>
            </w:r>
          </w:p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  <w:r w:rsidRPr="00E418FF">
              <w:rPr>
                <w:rFonts w:cs="Tahoma"/>
                <w:sz w:val="20"/>
                <w:szCs w:val="20"/>
              </w:rPr>
              <w:t xml:space="preserve">KIEDY? </w:t>
            </w:r>
            <w:r w:rsidRPr="00E418FF">
              <w:rPr>
                <w:rFonts w:cs="Tahoma"/>
                <w:sz w:val="20"/>
                <w:szCs w:val="20"/>
              </w:rPr>
              <w:br/>
              <w:t>JAK CZĘSTO?</w:t>
            </w:r>
          </w:p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  <w:r w:rsidRPr="00E418FF">
              <w:rPr>
                <w:rFonts w:cs="Tahoma"/>
                <w:sz w:val="20"/>
                <w:szCs w:val="20"/>
              </w:rPr>
              <w:t>OD KIEDY?</w:t>
            </w:r>
          </w:p>
        </w:tc>
        <w:tc>
          <w:tcPr>
            <w:tcW w:w="6283" w:type="dxa"/>
            <w:gridSpan w:val="2"/>
          </w:tcPr>
          <w:p w:rsidR="00E418FF" w:rsidRPr="00E418FF" w:rsidRDefault="00E418FF" w:rsidP="00E418FF">
            <w:pPr>
              <w:rPr>
                <w:rStyle w:val="Pogrubienie"/>
                <w:rFonts w:cs="Tahoma"/>
                <w:b w:val="0"/>
                <w:sz w:val="20"/>
                <w:szCs w:val="20"/>
                <w:shd w:val="clear" w:color="auto" w:fill="FFFFFF"/>
              </w:rPr>
            </w:pPr>
            <w:r w:rsidRPr="00E418FF">
              <w:rPr>
                <w:rStyle w:val="Pogrubienie"/>
                <w:rFonts w:cs="Tahoma"/>
                <w:b w:val="0"/>
                <w:sz w:val="20"/>
                <w:szCs w:val="20"/>
                <w:shd w:val="clear" w:color="auto" w:fill="FFFFFF"/>
              </w:rPr>
              <w:t>19.12.2016 r. Rada Gminy Podgórzyn podjęła decyzję o powołaniu Gminnej Rady Seniorów oraz nadaniu jej statutu.</w:t>
            </w:r>
          </w:p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  <w:r w:rsidRPr="00E418FF">
              <w:rPr>
                <w:rStyle w:val="Pogrubienie"/>
                <w:rFonts w:cs="Tahoma"/>
                <w:b w:val="0"/>
                <w:sz w:val="20"/>
                <w:szCs w:val="20"/>
                <w:shd w:val="clear" w:color="auto" w:fill="FFFFFF"/>
              </w:rPr>
              <w:t>25.05.2017 r.</w:t>
            </w:r>
            <w:r w:rsidRPr="00E418FF">
              <w:rPr>
                <w:rFonts w:cs="Tahoma"/>
                <w:sz w:val="20"/>
                <w:szCs w:val="20"/>
                <w:shd w:val="clear" w:color="auto" w:fill="FFFFFF"/>
              </w:rPr>
              <w:t> po wyborach Wójt Gminy powołuje radę w składzie 7-mio osobowym: Danuta Misztak, Aleksandra Krzyżyńska, Zdzisław Ratajski, Danuta Ślężak, Teresa Kodź, Kazimierz Hołyszewski, Marianna Kielesińska. </w:t>
            </w:r>
          </w:p>
        </w:tc>
        <w:tc>
          <w:tcPr>
            <w:tcW w:w="846" w:type="dxa"/>
            <w:gridSpan w:val="2"/>
          </w:tcPr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</w:p>
        </w:tc>
      </w:tr>
      <w:tr w:rsidR="00E418FF" w:rsidRPr="00E418FF" w:rsidTr="00A5056A">
        <w:trPr>
          <w:trHeight w:val="1198"/>
        </w:trPr>
        <w:tc>
          <w:tcPr>
            <w:tcW w:w="2367" w:type="dxa"/>
            <w:gridSpan w:val="3"/>
          </w:tcPr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  <w:r w:rsidRPr="00E418FF">
              <w:rPr>
                <w:rFonts w:cs="Tahoma"/>
                <w:sz w:val="20"/>
                <w:szCs w:val="20"/>
              </w:rPr>
              <w:t>Inicjator</w:t>
            </w:r>
          </w:p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  <w:r w:rsidRPr="00E418FF">
              <w:rPr>
                <w:rFonts w:cs="Tahoma"/>
                <w:sz w:val="20"/>
                <w:szCs w:val="20"/>
              </w:rPr>
              <w:t>KTO?</w:t>
            </w:r>
          </w:p>
        </w:tc>
        <w:tc>
          <w:tcPr>
            <w:tcW w:w="6283" w:type="dxa"/>
            <w:gridSpan w:val="2"/>
          </w:tcPr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  <w:r w:rsidRPr="00E418FF">
              <w:rPr>
                <w:rFonts w:cs="Tahoma"/>
                <w:sz w:val="20"/>
                <w:szCs w:val="20"/>
              </w:rPr>
              <w:t>LGD Partnerstwo Ducha Gór w ramach projektu „Seniorzy decydują! Gminne Rady Seniorów” 2016 i „Gminne Rady Seniorów w powicie jeleniogórskim” w 2017, Program ASOS 2014-20020</w:t>
            </w:r>
          </w:p>
        </w:tc>
        <w:tc>
          <w:tcPr>
            <w:tcW w:w="846" w:type="dxa"/>
            <w:gridSpan w:val="2"/>
          </w:tcPr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</w:p>
        </w:tc>
      </w:tr>
      <w:tr w:rsidR="00E418FF" w:rsidRPr="00E418FF" w:rsidTr="00A5056A">
        <w:trPr>
          <w:trHeight w:val="549"/>
        </w:trPr>
        <w:tc>
          <w:tcPr>
            <w:tcW w:w="2367" w:type="dxa"/>
            <w:gridSpan w:val="3"/>
          </w:tcPr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  <w:r w:rsidRPr="00E418FF">
              <w:rPr>
                <w:rFonts w:cs="Tahoma"/>
                <w:sz w:val="20"/>
                <w:szCs w:val="20"/>
              </w:rPr>
              <w:t>Odpowiedzialny</w:t>
            </w:r>
          </w:p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  <w:r w:rsidRPr="00E418FF">
              <w:rPr>
                <w:rFonts w:cs="Tahoma"/>
                <w:sz w:val="20"/>
                <w:szCs w:val="20"/>
              </w:rPr>
              <w:t>KTO?</w:t>
            </w:r>
          </w:p>
        </w:tc>
        <w:tc>
          <w:tcPr>
            <w:tcW w:w="6283" w:type="dxa"/>
            <w:gridSpan w:val="2"/>
          </w:tcPr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  <w:r w:rsidRPr="00E418FF">
              <w:rPr>
                <w:rFonts w:cs="Tahoma"/>
                <w:sz w:val="20"/>
                <w:szCs w:val="20"/>
              </w:rPr>
              <w:t>Gmina Podgórzyn</w:t>
            </w:r>
          </w:p>
        </w:tc>
        <w:tc>
          <w:tcPr>
            <w:tcW w:w="846" w:type="dxa"/>
            <w:gridSpan w:val="2"/>
          </w:tcPr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</w:p>
        </w:tc>
      </w:tr>
      <w:tr w:rsidR="00E418FF" w:rsidRPr="00E418FF" w:rsidTr="00A5056A">
        <w:trPr>
          <w:trHeight w:val="1055"/>
        </w:trPr>
        <w:tc>
          <w:tcPr>
            <w:tcW w:w="2367" w:type="dxa"/>
            <w:gridSpan w:val="3"/>
          </w:tcPr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  <w:r w:rsidRPr="00E418FF">
              <w:rPr>
                <w:rFonts w:cs="Tahoma"/>
                <w:sz w:val="20"/>
                <w:szCs w:val="20"/>
              </w:rPr>
              <w:t>Partnerzy</w:t>
            </w:r>
          </w:p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  <w:r w:rsidRPr="00E418FF">
              <w:rPr>
                <w:rFonts w:cs="Tahoma"/>
                <w:sz w:val="20"/>
                <w:szCs w:val="20"/>
              </w:rPr>
              <w:t>JACY?</w:t>
            </w:r>
          </w:p>
        </w:tc>
        <w:tc>
          <w:tcPr>
            <w:tcW w:w="6283" w:type="dxa"/>
            <w:gridSpan w:val="2"/>
          </w:tcPr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  <w:r w:rsidRPr="00E418FF">
              <w:rPr>
                <w:rFonts w:cs="Tahoma"/>
                <w:sz w:val="20"/>
                <w:szCs w:val="20"/>
              </w:rPr>
              <w:t>Stowarzyszenie Przyjaciół Podgórzyna „Pogórze”</w:t>
            </w:r>
          </w:p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  <w:r w:rsidRPr="00E418FF">
              <w:rPr>
                <w:rFonts w:cs="Tahoma"/>
                <w:sz w:val="20"/>
                <w:szCs w:val="20"/>
              </w:rPr>
              <w:t>Stowarzyszenie „Nasze Marczyce”</w:t>
            </w:r>
          </w:p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  <w:r w:rsidRPr="00E418FF">
              <w:rPr>
                <w:rFonts w:cs="Tahoma"/>
                <w:sz w:val="20"/>
                <w:szCs w:val="20"/>
              </w:rPr>
              <w:t>Koło Gospodyń Wiejskich w Staniszowie</w:t>
            </w:r>
          </w:p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  <w:r w:rsidRPr="00E418FF">
              <w:rPr>
                <w:rFonts w:cs="Tahoma"/>
                <w:sz w:val="20"/>
                <w:szCs w:val="20"/>
              </w:rPr>
              <w:t>Stowarzyszenie Karkonoskie Zachełmie</w:t>
            </w:r>
          </w:p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  <w:r w:rsidRPr="00E418FF">
              <w:rPr>
                <w:rFonts w:cs="Tahoma"/>
                <w:sz w:val="20"/>
                <w:szCs w:val="20"/>
              </w:rPr>
              <w:t>Nieformalne Koło Gospodyń w Miłkowie</w:t>
            </w:r>
          </w:p>
        </w:tc>
        <w:tc>
          <w:tcPr>
            <w:tcW w:w="846" w:type="dxa"/>
            <w:gridSpan w:val="2"/>
          </w:tcPr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</w:p>
        </w:tc>
      </w:tr>
      <w:tr w:rsidR="00E418FF" w:rsidRPr="00E418FF" w:rsidTr="00A5056A">
        <w:trPr>
          <w:trHeight w:val="912"/>
        </w:trPr>
        <w:tc>
          <w:tcPr>
            <w:tcW w:w="2367" w:type="dxa"/>
            <w:gridSpan w:val="3"/>
          </w:tcPr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  <w:r w:rsidRPr="00E418FF">
              <w:rPr>
                <w:rFonts w:cs="Tahoma"/>
                <w:sz w:val="20"/>
                <w:szCs w:val="20"/>
              </w:rPr>
              <w:t>PR / media</w:t>
            </w:r>
          </w:p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  <w:r w:rsidRPr="00E418FF">
              <w:rPr>
                <w:rFonts w:cs="Tahoma"/>
                <w:sz w:val="20"/>
                <w:szCs w:val="20"/>
              </w:rPr>
              <w:t>JAKI ROZGŁOS?</w:t>
            </w:r>
          </w:p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  <w:r w:rsidRPr="00E418FF">
              <w:rPr>
                <w:rFonts w:cs="Tahoma"/>
                <w:sz w:val="20"/>
                <w:szCs w:val="20"/>
              </w:rPr>
              <w:t>JAKA PROMOCJA?</w:t>
            </w:r>
          </w:p>
        </w:tc>
        <w:tc>
          <w:tcPr>
            <w:tcW w:w="6283" w:type="dxa"/>
            <w:gridSpan w:val="2"/>
          </w:tcPr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  <w:r w:rsidRPr="00E418FF">
              <w:rPr>
                <w:rFonts w:cs="Tahoma"/>
                <w:sz w:val="20"/>
                <w:szCs w:val="20"/>
              </w:rPr>
              <w:t>Nowiny Jeleniogórskie, Muzyczne Radio</w:t>
            </w:r>
          </w:p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  <w:r w:rsidRPr="00E418FF">
              <w:rPr>
                <w:rFonts w:cs="Tahoma"/>
                <w:sz w:val="20"/>
                <w:szCs w:val="20"/>
              </w:rPr>
              <w:t>Gazetka gminna</w:t>
            </w:r>
          </w:p>
          <w:p w:rsidR="00E418FF" w:rsidRPr="00E418FF" w:rsidRDefault="00754F14" w:rsidP="00E418FF">
            <w:pPr>
              <w:rPr>
                <w:rFonts w:cs="Tahoma"/>
                <w:sz w:val="20"/>
                <w:szCs w:val="20"/>
              </w:rPr>
            </w:pPr>
            <w:hyperlink r:id="rId7" w:history="1">
              <w:r w:rsidR="00E418FF" w:rsidRPr="00E418FF">
                <w:rPr>
                  <w:rStyle w:val="Hipercze"/>
                  <w:rFonts w:cs="Tahoma"/>
                  <w:color w:val="auto"/>
                  <w:sz w:val="20"/>
                  <w:szCs w:val="20"/>
                </w:rPr>
                <w:t>www.seniorzy.jgora.pl</w:t>
              </w:r>
            </w:hyperlink>
            <w:r w:rsidR="00E418FF" w:rsidRPr="00E418FF">
              <w:rPr>
                <w:rFonts w:cs="Tahoma"/>
                <w:sz w:val="20"/>
                <w:szCs w:val="20"/>
              </w:rPr>
              <w:t xml:space="preserve"> i </w:t>
            </w:r>
            <w:hyperlink r:id="rId8" w:history="1">
              <w:r w:rsidR="00E418FF" w:rsidRPr="00E418FF">
                <w:rPr>
                  <w:rStyle w:val="Hipercze"/>
                  <w:rFonts w:cs="Tahoma"/>
                  <w:color w:val="auto"/>
                  <w:sz w:val="20"/>
                  <w:szCs w:val="20"/>
                </w:rPr>
                <w:t>www.duchgor.org</w:t>
              </w:r>
            </w:hyperlink>
            <w:r w:rsidR="00E418FF" w:rsidRPr="00E418FF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gridSpan w:val="2"/>
          </w:tcPr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</w:p>
        </w:tc>
      </w:tr>
      <w:tr w:rsidR="00E418FF" w:rsidRPr="00E418FF" w:rsidTr="00A5056A">
        <w:trPr>
          <w:trHeight w:val="841"/>
        </w:trPr>
        <w:tc>
          <w:tcPr>
            <w:tcW w:w="2367" w:type="dxa"/>
            <w:gridSpan w:val="3"/>
          </w:tcPr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  <w:r w:rsidRPr="00E418FF">
              <w:rPr>
                <w:rFonts w:cs="Tahoma"/>
                <w:sz w:val="20"/>
                <w:szCs w:val="20"/>
              </w:rPr>
              <w:t>Uczestnicy</w:t>
            </w:r>
          </w:p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  <w:r w:rsidRPr="00E418FF">
              <w:rPr>
                <w:rFonts w:cs="Tahoma"/>
                <w:sz w:val="20"/>
                <w:szCs w:val="20"/>
              </w:rPr>
              <w:t xml:space="preserve">KTO? </w:t>
            </w:r>
          </w:p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  <w:r w:rsidRPr="00E418FF">
              <w:rPr>
                <w:rFonts w:cs="Tahoma"/>
                <w:sz w:val="20"/>
                <w:szCs w:val="20"/>
              </w:rPr>
              <w:t>KTO JESZCZE?</w:t>
            </w:r>
          </w:p>
        </w:tc>
        <w:tc>
          <w:tcPr>
            <w:tcW w:w="6283" w:type="dxa"/>
            <w:gridSpan w:val="2"/>
          </w:tcPr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  <w:r w:rsidRPr="00E418FF">
              <w:rPr>
                <w:rFonts w:cs="Tahoma"/>
                <w:sz w:val="20"/>
                <w:szCs w:val="20"/>
              </w:rPr>
              <w:t>Seniorzy z Gminy Podgórzyn</w:t>
            </w:r>
          </w:p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846" w:type="dxa"/>
            <w:gridSpan w:val="2"/>
          </w:tcPr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</w:p>
        </w:tc>
      </w:tr>
      <w:tr w:rsidR="00E418FF" w:rsidRPr="00E418FF" w:rsidTr="00A5056A">
        <w:trPr>
          <w:trHeight w:val="1620"/>
        </w:trPr>
        <w:tc>
          <w:tcPr>
            <w:tcW w:w="2367" w:type="dxa"/>
            <w:gridSpan w:val="3"/>
          </w:tcPr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  <w:r w:rsidRPr="00E418FF">
              <w:rPr>
                <w:rFonts w:cs="Tahoma"/>
                <w:sz w:val="20"/>
                <w:szCs w:val="20"/>
              </w:rPr>
              <w:t>Kontekst</w:t>
            </w:r>
          </w:p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  <w:r w:rsidRPr="00E418FF">
              <w:rPr>
                <w:rFonts w:cs="Tahoma"/>
                <w:sz w:val="20"/>
                <w:szCs w:val="20"/>
              </w:rPr>
              <w:t>SKĄD POMYSŁ?</w:t>
            </w:r>
          </w:p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  <w:r w:rsidRPr="00E418FF">
              <w:rPr>
                <w:rFonts w:cs="Tahoma"/>
                <w:sz w:val="20"/>
                <w:szCs w:val="20"/>
              </w:rPr>
              <w:t>CZEMU TO WAŻNE?</w:t>
            </w:r>
          </w:p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  <w:r w:rsidRPr="00E418FF">
              <w:rPr>
                <w:rFonts w:cs="Tahoma"/>
                <w:sz w:val="20"/>
                <w:szCs w:val="20"/>
              </w:rPr>
              <w:t>JAKI SENS?</w:t>
            </w:r>
          </w:p>
        </w:tc>
        <w:tc>
          <w:tcPr>
            <w:tcW w:w="6283" w:type="dxa"/>
            <w:gridSpan w:val="2"/>
          </w:tcPr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  <w:r w:rsidRPr="00E418FF">
              <w:rPr>
                <w:rFonts w:cs="Tahoma"/>
                <w:sz w:val="20"/>
                <w:szCs w:val="20"/>
              </w:rPr>
              <w:t>W 2013 r. realizowany był projekt dla seniorów dot. ich potrzeb, debat, spotkań itd….Seniorzy wskazywali na pomijanie ich w decyzjach gminy, brak środków i trudności działania.</w:t>
            </w:r>
          </w:p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</w:p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  <w:r w:rsidRPr="00E418FF">
              <w:rPr>
                <w:rFonts w:cs="Tahoma"/>
                <w:sz w:val="20"/>
                <w:szCs w:val="20"/>
              </w:rPr>
              <w:t>Brak widoczności medialnej działań seniorów, mało kto poza ich środowiskiem wie jakie działania podejmują, co robią.</w:t>
            </w:r>
          </w:p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</w:p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  <w:r w:rsidRPr="00E418FF">
              <w:rPr>
                <w:rFonts w:cs="Tahoma"/>
                <w:sz w:val="20"/>
                <w:szCs w:val="20"/>
              </w:rPr>
              <w:t>Włączenie seniorów w procesy decyzyjne.</w:t>
            </w:r>
          </w:p>
        </w:tc>
        <w:tc>
          <w:tcPr>
            <w:tcW w:w="846" w:type="dxa"/>
            <w:gridSpan w:val="2"/>
          </w:tcPr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</w:p>
        </w:tc>
      </w:tr>
      <w:tr w:rsidR="00E418FF" w:rsidRPr="00E418FF" w:rsidTr="00A5056A">
        <w:trPr>
          <w:trHeight w:val="1620"/>
        </w:trPr>
        <w:tc>
          <w:tcPr>
            <w:tcW w:w="2367" w:type="dxa"/>
            <w:gridSpan w:val="3"/>
          </w:tcPr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  <w:r w:rsidRPr="00E418FF">
              <w:rPr>
                <w:rFonts w:cs="Tahoma"/>
                <w:sz w:val="20"/>
                <w:szCs w:val="20"/>
              </w:rPr>
              <w:t>Działania</w:t>
            </w:r>
          </w:p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  <w:r w:rsidRPr="00E418FF">
              <w:rPr>
                <w:rFonts w:cs="Tahoma"/>
                <w:sz w:val="20"/>
                <w:szCs w:val="20"/>
              </w:rPr>
              <w:t>CO SIĘ DZIAŁO?</w:t>
            </w:r>
          </w:p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  <w:r w:rsidRPr="00E418FF">
              <w:rPr>
                <w:rFonts w:cs="Tahoma"/>
                <w:sz w:val="20"/>
                <w:szCs w:val="20"/>
              </w:rPr>
              <w:t>CO JESZCZE?</w:t>
            </w:r>
          </w:p>
        </w:tc>
        <w:tc>
          <w:tcPr>
            <w:tcW w:w="6283" w:type="dxa"/>
            <w:gridSpan w:val="2"/>
          </w:tcPr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  <w:r w:rsidRPr="00E418FF">
              <w:rPr>
                <w:rFonts w:cs="Tahoma"/>
                <w:sz w:val="20"/>
                <w:szCs w:val="20"/>
              </w:rPr>
              <w:t xml:space="preserve">Spotkania seniorów, debaty, realizacja mikroinicjatyw, szkolenia dla liderów, platforma dla organizacji i grup senioralnych (utrzymuje LGD) </w:t>
            </w:r>
            <w:hyperlink r:id="rId9" w:history="1">
              <w:r w:rsidRPr="00E418FF">
                <w:rPr>
                  <w:rStyle w:val="Hipercze"/>
                  <w:rFonts w:cs="Tahoma"/>
                  <w:color w:val="auto"/>
                  <w:sz w:val="20"/>
                  <w:szCs w:val="20"/>
                </w:rPr>
                <w:t>www.seniorzy.jgora.pl</w:t>
              </w:r>
            </w:hyperlink>
            <w:r w:rsidRPr="00E418FF">
              <w:rPr>
                <w:rFonts w:cs="Tahoma"/>
                <w:sz w:val="20"/>
                <w:szCs w:val="20"/>
              </w:rPr>
              <w:t xml:space="preserve"> – podstrony organizacji senioralnych, ponieważ w ogóle nie posiadają stron www, publikacje w mediach, wydawnictwo dot. seniorów.</w:t>
            </w:r>
          </w:p>
        </w:tc>
        <w:tc>
          <w:tcPr>
            <w:tcW w:w="846" w:type="dxa"/>
            <w:gridSpan w:val="2"/>
          </w:tcPr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</w:p>
        </w:tc>
      </w:tr>
      <w:tr w:rsidR="00E418FF" w:rsidRPr="00E418FF" w:rsidTr="00A5056A">
        <w:trPr>
          <w:trHeight w:val="1620"/>
        </w:trPr>
        <w:tc>
          <w:tcPr>
            <w:tcW w:w="2367" w:type="dxa"/>
            <w:gridSpan w:val="3"/>
          </w:tcPr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  <w:r w:rsidRPr="00E418FF">
              <w:rPr>
                <w:rFonts w:cs="Tahoma"/>
                <w:sz w:val="20"/>
                <w:szCs w:val="20"/>
              </w:rPr>
              <w:lastRenderedPageBreak/>
              <w:t>Rezultaty</w:t>
            </w:r>
          </w:p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  <w:r w:rsidRPr="00E418FF">
              <w:rPr>
                <w:rFonts w:cs="Tahoma"/>
                <w:sz w:val="20"/>
                <w:szCs w:val="20"/>
              </w:rPr>
              <w:t>CO SIĘ ZMIENIŁO?</w:t>
            </w:r>
          </w:p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  <w:r w:rsidRPr="00E418FF">
              <w:rPr>
                <w:rFonts w:cs="Tahoma"/>
                <w:sz w:val="20"/>
                <w:szCs w:val="20"/>
              </w:rPr>
              <w:t>CO SIĘ URODZIŁO?</w:t>
            </w:r>
          </w:p>
        </w:tc>
        <w:tc>
          <w:tcPr>
            <w:tcW w:w="6283" w:type="dxa"/>
            <w:gridSpan w:val="2"/>
          </w:tcPr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  <w:r w:rsidRPr="00E418FF">
              <w:rPr>
                <w:rFonts w:cs="Tahoma"/>
                <w:sz w:val="20"/>
                <w:szCs w:val="20"/>
              </w:rPr>
              <w:t>Powstała realna i dobrze funkcjonująca Rada Seniorów, na podstawie zaangażowania różnych środowisk senioralnych, z każdej wioski.</w:t>
            </w:r>
          </w:p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</w:p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  <w:r w:rsidRPr="00E418FF">
              <w:rPr>
                <w:rFonts w:cs="Tahoma"/>
                <w:sz w:val="20"/>
                <w:szCs w:val="20"/>
              </w:rPr>
              <w:t>Zrealizowane wspólnie mikroinicjatwy seniorów uwzględniające interesy środowisk senioralnych z różnych wsi np. skrzynki w każdej wsi dla seniorów</w:t>
            </w:r>
          </w:p>
        </w:tc>
        <w:tc>
          <w:tcPr>
            <w:tcW w:w="846" w:type="dxa"/>
            <w:gridSpan w:val="2"/>
          </w:tcPr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</w:p>
        </w:tc>
      </w:tr>
      <w:tr w:rsidR="00E418FF" w:rsidRPr="00E418FF" w:rsidTr="00A5056A">
        <w:trPr>
          <w:trHeight w:val="1620"/>
        </w:trPr>
        <w:tc>
          <w:tcPr>
            <w:tcW w:w="2367" w:type="dxa"/>
            <w:gridSpan w:val="3"/>
          </w:tcPr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  <w:r w:rsidRPr="00E418FF">
              <w:rPr>
                <w:rFonts w:cs="Tahoma"/>
                <w:sz w:val="20"/>
                <w:szCs w:val="20"/>
              </w:rPr>
              <w:t xml:space="preserve">związek </w:t>
            </w:r>
            <w:r w:rsidRPr="00E418FF">
              <w:rPr>
                <w:rFonts w:cs="Tahoma"/>
                <w:sz w:val="20"/>
                <w:szCs w:val="20"/>
              </w:rPr>
              <w:br/>
              <w:t>z partycypacją</w:t>
            </w:r>
          </w:p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  <w:r w:rsidRPr="00E418FF">
              <w:rPr>
                <w:rFonts w:cs="Tahoma"/>
                <w:sz w:val="20"/>
                <w:szCs w:val="20"/>
              </w:rPr>
              <w:t>JAKI?</w:t>
            </w:r>
          </w:p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  <w:r w:rsidRPr="00E418FF">
              <w:rPr>
                <w:rFonts w:cs="Tahoma"/>
                <w:sz w:val="20"/>
                <w:szCs w:val="20"/>
              </w:rPr>
              <w:t>CZYJ?</w:t>
            </w:r>
          </w:p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  <w:r w:rsidRPr="00E418FF">
              <w:rPr>
                <w:rFonts w:cs="Tahoma"/>
                <w:sz w:val="20"/>
                <w:szCs w:val="20"/>
              </w:rPr>
              <w:t>W CZYM?</w:t>
            </w:r>
          </w:p>
        </w:tc>
        <w:tc>
          <w:tcPr>
            <w:tcW w:w="6283" w:type="dxa"/>
            <w:gridSpan w:val="2"/>
          </w:tcPr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  <w:r w:rsidRPr="00E418FF">
              <w:rPr>
                <w:rFonts w:cs="Tahoma"/>
                <w:sz w:val="20"/>
                <w:szCs w:val="20"/>
              </w:rPr>
              <w:t xml:space="preserve">Rada powstawała prawie 2 lata, był to proces, który też różnie się toczył. Jedno ze stowarzyszeń chciało bardziej zdominować inne i korzystać ze środków mikroinicjatywy lub chciano realizować mikroinicjatywę odrębnie w każdej wsi. Jednak nasze wymagania były jasne. Animator pracował z tym środowiskiem przez ten czas, animatorzy wspólnie z LGD ustalali strategie postępowania w każdej gminie i zadań stawianych środowisku w ramach projektu. </w:t>
            </w:r>
          </w:p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  <w:r w:rsidRPr="00E418FF">
              <w:rPr>
                <w:rFonts w:cs="Tahoma"/>
                <w:sz w:val="20"/>
                <w:szCs w:val="20"/>
              </w:rPr>
              <w:t>Finalnie mikroinicjatywa uwzględnia interesy wszystkich środowisk oraz powstała Gminna Rada Seniorów składająca się z przedstawicieli różnych wsi.</w:t>
            </w:r>
          </w:p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  <w:r w:rsidRPr="00E418FF">
              <w:rPr>
                <w:rFonts w:cs="Tahoma"/>
                <w:sz w:val="20"/>
                <w:szCs w:val="20"/>
              </w:rPr>
              <w:t>Obecnie</w:t>
            </w:r>
          </w:p>
        </w:tc>
        <w:tc>
          <w:tcPr>
            <w:tcW w:w="846" w:type="dxa"/>
            <w:gridSpan w:val="2"/>
          </w:tcPr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</w:p>
        </w:tc>
      </w:tr>
      <w:tr w:rsidR="00E418FF" w:rsidRPr="00E418FF" w:rsidTr="00A5056A">
        <w:trPr>
          <w:trHeight w:val="1695"/>
        </w:trPr>
        <w:tc>
          <w:tcPr>
            <w:tcW w:w="2367" w:type="dxa"/>
            <w:gridSpan w:val="3"/>
          </w:tcPr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  <w:r w:rsidRPr="00E418FF">
              <w:rPr>
                <w:rFonts w:cs="Tahoma"/>
                <w:sz w:val="20"/>
                <w:szCs w:val="20"/>
              </w:rPr>
              <w:t>efekt synergii</w:t>
            </w:r>
          </w:p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  <w:r w:rsidRPr="00E418FF">
              <w:rPr>
                <w:rFonts w:cs="Tahoma"/>
                <w:sz w:val="20"/>
                <w:szCs w:val="20"/>
              </w:rPr>
              <w:t xml:space="preserve">JAKA </w:t>
            </w:r>
            <w:r w:rsidRPr="00E418FF">
              <w:rPr>
                <w:rFonts w:cs="Tahoma"/>
                <w:sz w:val="20"/>
                <w:szCs w:val="20"/>
              </w:rPr>
              <w:br/>
              <w:t>WARTOŚĆ DODANA?</w:t>
            </w:r>
          </w:p>
        </w:tc>
        <w:tc>
          <w:tcPr>
            <w:tcW w:w="6283" w:type="dxa"/>
            <w:gridSpan w:val="2"/>
          </w:tcPr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  <w:r w:rsidRPr="00E418FF">
              <w:rPr>
                <w:rFonts w:cs="Tahoma"/>
                <w:sz w:val="20"/>
                <w:szCs w:val="20"/>
              </w:rPr>
              <w:t>Gminna Rada Seniorów (GRS) spotyka się jeszcze w ramach projektu, planuje swoje działania, podejmuje inicjatywy i zgłasza je do Rady Gminy.</w:t>
            </w:r>
          </w:p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</w:p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  <w:r w:rsidRPr="00E418FF">
              <w:rPr>
                <w:rFonts w:cs="Tahoma"/>
                <w:sz w:val="20"/>
                <w:szCs w:val="20"/>
              </w:rPr>
              <w:t>Obecnie też GRS przegląda i czyta dokumenty strategiczne gminy, pod kątem wprowadzenia do nich zmian.</w:t>
            </w:r>
          </w:p>
        </w:tc>
        <w:tc>
          <w:tcPr>
            <w:tcW w:w="846" w:type="dxa"/>
            <w:gridSpan w:val="2"/>
          </w:tcPr>
          <w:p w:rsidR="00E418FF" w:rsidRPr="00E418FF" w:rsidRDefault="00E418FF" w:rsidP="00E418FF">
            <w:pPr>
              <w:rPr>
                <w:rFonts w:cs="Tahoma"/>
                <w:sz w:val="20"/>
                <w:szCs w:val="20"/>
              </w:rPr>
            </w:pPr>
          </w:p>
        </w:tc>
      </w:tr>
    </w:tbl>
    <w:p w:rsidR="00E418FF" w:rsidRPr="00E418FF" w:rsidRDefault="00E418FF" w:rsidP="00E418FF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  <w:bookmarkStart w:id="0" w:name="_GoBack"/>
      <w:bookmarkEnd w:id="0"/>
    </w:p>
    <w:sectPr w:rsidR="00E418FF" w:rsidRPr="00E418FF" w:rsidSect="00167591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AC9" w:rsidRDefault="00FB6AC9" w:rsidP="00167591">
      <w:pPr>
        <w:spacing w:after="0" w:line="240" w:lineRule="auto"/>
      </w:pPr>
      <w:r>
        <w:separator/>
      </w:r>
    </w:p>
  </w:endnote>
  <w:endnote w:type="continuationSeparator" w:id="0">
    <w:p w:rsidR="00FB6AC9" w:rsidRDefault="00FB6AC9" w:rsidP="0016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AC9" w:rsidRDefault="00FB6AC9" w:rsidP="00167591">
      <w:pPr>
        <w:spacing w:after="0" w:line="240" w:lineRule="auto"/>
      </w:pPr>
      <w:r>
        <w:separator/>
      </w:r>
    </w:p>
  </w:footnote>
  <w:footnote w:type="continuationSeparator" w:id="0">
    <w:p w:rsidR="00FB6AC9" w:rsidRDefault="00FB6AC9" w:rsidP="00167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92AC8"/>
    <w:multiLevelType w:val="hybridMultilevel"/>
    <w:tmpl w:val="FBEE61C8"/>
    <w:lvl w:ilvl="0" w:tplc="B1385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AA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2B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25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88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CC3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B8F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180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8A2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5A15B9"/>
    <w:multiLevelType w:val="hybridMultilevel"/>
    <w:tmpl w:val="270A3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E7831"/>
    <w:multiLevelType w:val="hybridMultilevel"/>
    <w:tmpl w:val="E39A2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21D1"/>
    <w:multiLevelType w:val="hybridMultilevel"/>
    <w:tmpl w:val="27E2746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3BB714AE"/>
    <w:multiLevelType w:val="hybridMultilevel"/>
    <w:tmpl w:val="31B2E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77BE3"/>
    <w:multiLevelType w:val="hybridMultilevel"/>
    <w:tmpl w:val="689C9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71299"/>
    <w:multiLevelType w:val="hybridMultilevel"/>
    <w:tmpl w:val="6938E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B3300"/>
    <w:multiLevelType w:val="hybridMultilevel"/>
    <w:tmpl w:val="ACFCC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10560"/>
    <w:multiLevelType w:val="hybridMultilevel"/>
    <w:tmpl w:val="E1C85A14"/>
    <w:lvl w:ilvl="0" w:tplc="025CE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405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1A7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45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385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341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D49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C41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DA3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C705B35"/>
    <w:multiLevelType w:val="hybridMultilevel"/>
    <w:tmpl w:val="B0901F72"/>
    <w:lvl w:ilvl="0" w:tplc="DF4E5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E0B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01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F0F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83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005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CCC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D88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48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F0B3E1E"/>
    <w:multiLevelType w:val="hybridMultilevel"/>
    <w:tmpl w:val="DE420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99C"/>
    <w:rsid w:val="00037E72"/>
    <w:rsid w:val="000B0850"/>
    <w:rsid w:val="000B14B2"/>
    <w:rsid w:val="000B2C23"/>
    <w:rsid w:val="000E4FDE"/>
    <w:rsid w:val="000E7A15"/>
    <w:rsid w:val="000E7F68"/>
    <w:rsid w:val="00167591"/>
    <w:rsid w:val="00192797"/>
    <w:rsid w:val="001A7F8D"/>
    <w:rsid w:val="001C1AB1"/>
    <w:rsid w:val="001C4AE6"/>
    <w:rsid w:val="001E4600"/>
    <w:rsid w:val="001F44B7"/>
    <w:rsid w:val="002321C1"/>
    <w:rsid w:val="00235DE1"/>
    <w:rsid w:val="00244944"/>
    <w:rsid w:val="002A0057"/>
    <w:rsid w:val="00324B69"/>
    <w:rsid w:val="003500B5"/>
    <w:rsid w:val="00352AD6"/>
    <w:rsid w:val="00361187"/>
    <w:rsid w:val="003B6993"/>
    <w:rsid w:val="003C661D"/>
    <w:rsid w:val="003C7AE5"/>
    <w:rsid w:val="003D26D8"/>
    <w:rsid w:val="003F2CA5"/>
    <w:rsid w:val="003F47B5"/>
    <w:rsid w:val="00406FDC"/>
    <w:rsid w:val="00427EA1"/>
    <w:rsid w:val="00430953"/>
    <w:rsid w:val="004711D7"/>
    <w:rsid w:val="004B5AA5"/>
    <w:rsid w:val="004E27D1"/>
    <w:rsid w:val="004F7435"/>
    <w:rsid w:val="00546469"/>
    <w:rsid w:val="005645FF"/>
    <w:rsid w:val="005E594E"/>
    <w:rsid w:val="00623F15"/>
    <w:rsid w:val="00654759"/>
    <w:rsid w:val="00691850"/>
    <w:rsid w:val="006A5901"/>
    <w:rsid w:val="006B2B5C"/>
    <w:rsid w:val="00704191"/>
    <w:rsid w:val="00752311"/>
    <w:rsid w:val="00754F14"/>
    <w:rsid w:val="007811CA"/>
    <w:rsid w:val="00783C33"/>
    <w:rsid w:val="00785990"/>
    <w:rsid w:val="007A286F"/>
    <w:rsid w:val="007B4D8F"/>
    <w:rsid w:val="008004EA"/>
    <w:rsid w:val="00833A07"/>
    <w:rsid w:val="008406D0"/>
    <w:rsid w:val="0084438F"/>
    <w:rsid w:val="00872BF2"/>
    <w:rsid w:val="00874D62"/>
    <w:rsid w:val="008A347A"/>
    <w:rsid w:val="008B5AC7"/>
    <w:rsid w:val="008E2431"/>
    <w:rsid w:val="009570EC"/>
    <w:rsid w:val="00960B9E"/>
    <w:rsid w:val="00986EFD"/>
    <w:rsid w:val="0099062A"/>
    <w:rsid w:val="009C1A33"/>
    <w:rsid w:val="009C1CA8"/>
    <w:rsid w:val="009D30B9"/>
    <w:rsid w:val="00A07CAE"/>
    <w:rsid w:val="00A5056A"/>
    <w:rsid w:val="00A858D2"/>
    <w:rsid w:val="00A87DB6"/>
    <w:rsid w:val="00AC2027"/>
    <w:rsid w:val="00B033B9"/>
    <w:rsid w:val="00B824C0"/>
    <w:rsid w:val="00BF699C"/>
    <w:rsid w:val="00C86CB4"/>
    <w:rsid w:val="00CE32D2"/>
    <w:rsid w:val="00CE37DA"/>
    <w:rsid w:val="00D76C8D"/>
    <w:rsid w:val="00DA276D"/>
    <w:rsid w:val="00DA52E4"/>
    <w:rsid w:val="00DB44EF"/>
    <w:rsid w:val="00DC1C7E"/>
    <w:rsid w:val="00DD2F64"/>
    <w:rsid w:val="00E0560F"/>
    <w:rsid w:val="00E36940"/>
    <w:rsid w:val="00E418FF"/>
    <w:rsid w:val="00EA16F1"/>
    <w:rsid w:val="00EA3874"/>
    <w:rsid w:val="00EB2A10"/>
    <w:rsid w:val="00F17DB7"/>
    <w:rsid w:val="00F23FE8"/>
    <w:rsid w:val="00F86988"/>
    <w:rsid w:val="00F92041"/>
    <w:rsid w:val="00FB6AC9"/>
    <w:rsid w:val="00FC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9393E6"/>
  <w15:chartTrackingRefBased/>
  <w15:docId w15:val="{5E3CB241-194F-474E-ABD1-C1827BB8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6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591"/>
  </w:style>
  <w:style w:type="paragraph" w:styleId="Stopka">
    <w:name w:val="footer"/>
    <w:basedOn w:val="Normalny"/>
    <w:link w:val="StopkaZnak"/>
    <w:uiPriority w:val="99"/>
    <w:unhideWhenUsed/>
    <w:rsid w:val="0016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591"/>
  </w:style>
  <w:style w:type="character" w:styleId="Hipercze">
    <w:name w:val="Hyperlink"/>
    <w:basedOn w:val="Domylnaczcionkaakapitu"/>
    <w:uiPriority w:val="99"/>
    <w:unhideWhenUsed/>
    <w:rsid w:val="0016759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E59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1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1A3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41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5111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5837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2514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5202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713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6328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496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437">
          <w:marLeft w:val="0"/>
          <w:marRight w:val="150"/>
          <w:marTop w:val="0"/>
          <w:marBottom w:val="0"/>
          <w:divBdr>
            <w:top w:val="single" w:sz="6" w:space="2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9469">
          <w:marLeft w:val="50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482">
          <w:marLeft w:val="50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8502">
          <w:marLeft w:val="50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480">
          <w:marLeft w:val="50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7558">
          <w:marLeft w:val="50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4099">
          <w:marLeft w:val="50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688">
          <w:marLeft w:val="50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533">
          <w:marLeft w:val="50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567">
          <w:marLeft w:val="50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401">
          <w:marLeft w:val="50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2145">
          <w:marLeft w:val="50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1688">
          <w:marLeft w:val="50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30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846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13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715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31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518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551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59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63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97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92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41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628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chgo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niorzy.j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niorzy.j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</cp:lastModifiedBy>
  <cp:revision>5</cp:revision>
  <cp:lastPrinted>2017-09-18T15:42:00Z</cp:lastPrinted>
  <dcterms:created xsi:type="dcterms:W3CDTF">2017-11-05T21:02:00Z</dcterms:created>
  <dcterms:modified xsi:type="dcterms:W3CDTF">2018-02-05T13:33:00Z</dcterms:modified>
</cp:coreProperties>
</file>