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9A576B" w:rsidRDefault="009A576B"/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 xml:space="preserve">Lelów – razem dla </w:t>
            </w:r>
            <w:r w:rsidR="009B0D13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 xml:space="preserve">planowania </w:t>
            </w: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rewitalizacji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2F1FE1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Gmina Lelów</w:t>
            </w:r>
          </w:p>
        </w:tc>
      </w:tr>
      <w:tr w:rsidR="003F054D" w:rsidRPr="00B6426C" w:rsidTr="00D105E4">
        <w:trPr>
          <w:trHeight w:val="375"/>
        </w:trPr>
        <w:tc>
          <w:tcPr>
            <w:tcW w:w="2003" w:type="dxa"/>
            <w:vMerge w:val="restart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84" w:type="dxa"/>
            <w:vAlign w:val="center"/>
          </w:tcPr>
          <w:p w:rsidR="003F054D" w:rsidRPr="002F1FE1" w:rsidRDefault="002F1FE1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2F1FE1">
              <w:rPr>
                <w:rFonts w:ascii="Tahoma" w:eastAsia="Times New Roman" w:hAnsi="Tahoma" w:cs="Tahoma"/>
                <w:snapToGrid w:val="0"/>
                <w:sz w:val="20"/>
                <w:lang w:eastAsia="pl-PL"/>
              </w:rPr>
              <w:t>styczeń 2017</w:t>
            </w:r>
          </w:p>
        </w:tc>
        <w:tc>
          <w:tcPr>
            <w:tcW w:w="3786" w:type="dxa"/>
            <w:vAlign w:val="center"/>
          </w:tcPr>
          <w:p w:rsidR="003F054D" w:rsidRPr="002F1FE1" w:rsidRDefault="002F1FE1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2F1FE1">
              <w:rPr>
                <w:rFonts w:ascii="Tahoma" w:eastAsia="Times New Roman" w:hAnsi="Tahoma" w:cs="Tahoma"/>
                <w:snapToGrid w:val="0"/>
                <w:sz w:val="20"/>
                <w:lang w:eastAsia="pl-PL"/>
              </w:rPr>
              <w:t>czerwiec 2017</w:t>
            </w:r>
          </w:p>
        </w:tc>
      </w:tr>
      <w:tr w:rsidR="003F054D" w:rsidRPr="00B6426C" w:rsidTr="00D105E4">
        <w:trPr>
          <w:trHeight w:val="92"/>
        </w:trPr>
        <w:tc>
          <w:tcPr>
            <w:tcW w:w="2003" w:type="dxa"/>
            <w:vMerge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84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86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C614C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budżet gminy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C614C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mieszkańcy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3C614C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wzrost zainteresowania i wpływu mieszkańców w lokalnym procesie decyzyjnym, utworzone grupy zadaniowe, sformułowane cele i sposoby realizacji </w:t>
            </w:r>
          </w:p>
        </w:tc>
      </w:tr>
    </w:tbl>
    <w:p w:rsidR="00761394" w:rsidRDefault="00761394" w:rsidP="009A576B">
      <w:pPr>
        <w:spacing w:after="0" w:line="240" w:lineRule="auto"/>
        <w:rPr>
          <w:rFonts w:ascii="Tahoma" w:hAnsi="Tahoma" w:cs="Tahoma"/>
          <w:sz w:val="24"/>
        </w:rPr>
      </w:pP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  <w:r w:rsidRPr="00227C7D">
        <w:rPr>
          <w:rFonts w:cstheme="minorHAnsi"/>
          <w:sz w:val="24"/>
        </w:rPr>
        <w:t xml:space="preserve">Proces partycypacji społecznej związany z lelowską rewitalizacją został zainicjowany przez wójta gminy. Organizatorzy procesu partycypacji przeprowadzili dziesiątki spotkań, rozmów oraz </w:t>
      </w: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konsultacji indywidualnych i grupowych.  W prace nad programem zaangażowani byli </w:t>
      </w: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przedstawiciele różnych grup społecznych, w tym lokalne organizacje pozarządowe, liderzy </w:t>
      </w:r>
    </w:p>
    <w:p w:rsidR="00227C7D" w:rsidRP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lelowskich instytucji, przedsiębiorcy, eksperci oraz mieszkańcy. </w:t>
      </w: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Wójt Gminy Lelów uczestniczył niemal we wszystkich spotkaniach i działaniach związanych z </w:t>
      </w:r>
    </w:p>
    <w:p w:rsidR="00227C7D" w:rsidRP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przygotowaniem i prowadzeniem rewitalizacji. Jego zaangażowanie przekonało mieszkańców, że mogą mieć realny wpływ na rozwój i przyszły wizerunek zdegradowanych obszarów gminy. </w:t>
      </w:r>
    </w:p>
    <w:p w:rsidR="00227C7D" w:rsidRP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Spotkania miały też na celu tworzenie lokalnych partnerstw na rzecz rewitalizacji i podejmowanie oddolnych inicjatyw. </w:t>
      </w: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Zostały zorganizowane spacery i wycieczki rowerowe z mieszkańcami do miejsc objętych </w:t>
      </w:r>
    </w:p>
    <w:p w:rsid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 xml:space="preserve">rewitalizacją. Celem tych działań było odnowienie gasnącej tradycji bezpośrednich spotkań, a także umożliwienie mieszkańcom wzajemnego poznania się i porozmawiania o historii oraz </w:t>
      </w:r>
    </w:p>
    <w:p w:rsidR="00DA11D3" w:rsidRPr="00227C7D" w:rsidRDefault="00227C7D" w:rsidP="00227C7D">
      <w:pPr>
        <w:spacing w:after="0" w:line="240" w:lineRule="auto"/>
        <w:rPr>
          <w:rFonts w:cstheme="minorHAnsi"/>
          <w:sz w:val="24"/>
        </w:rPr>
      </w:pPr>
      <w:r w:rsidRPr="00227C7D">
        <w:rPr>
          <w:rFonts w:cstheme="minorHAnsi"/>
          <w:sz w:val="24"/>
        </w:rPr>
        <w:t>przyszłości swoich okolic, o miejscach, które chcieliby zmienić na lepsze lub je ożywić.</w:t>
      </w:r>
    </w:p>
    <w:sectPr w:rsidR="00DA11D3" w:rsidRPr="00227C7D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27C7D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B0D13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D4407C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2017-10-18T16:56:00Z</cp:lastPrinted>
  <dcterms:created xsi:type="dcterms:W3CDTF">2017-10-23T05:48:00Z</dcterms:created>
  <dcterms:modified xsi:type="dcterms:W3CDTF">2018-01-30T10:04:00Z</dcterms:modified>
</cp:coreProperties>
</file>