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19" w:rsidRDefault="00E70019" w:rsidP="00E70019">
      <w:pPr>
        <w:jc w:val="center"/>
        <w:rPr>
          <w:rFonts w:ascii="Calibri" w:hAnsi="Calibri" w:cs="Calibri"/>
          <w:b/>
          <w:sz w:val="36"/>
          <w:szCs w:val="36"/>
          <w:lang w:val="en-GB"/>
        </w:rPr>
      </w:pPr>
      <w:r w:rsidRPr="00E70019">
        <w:rPr>
          <w:rFonts w:ascii="Calibri" w:hAnsi="Calibri" w:cs="Calibri"/>
          <w:b/>
          <w:sz w:val="36"/>
          <w:szCs w:val="36"/>
          <w:lang w:val="en-GB"/>
        </w:rPr>
        <w:t>In</w:t>
      </w:r>
      <w:r w:rsidR="00CB3119">
        <w:rPr>
          <w:rFonts w:ascii="Calibri" w:hAnsi="Calibri" w:cs="Calibri"/>
          <w:b/>
          <w:sz w:val="36"/>
          <w:szCs w:val="36"/>
          <w:lang w:val="en-GB"/>
        </w:rPr>
        <w:t>ternational workshop on poverty</w:t>
      </w:r>
    </w:p>
    <w:p w:rsidR="00E70019" w:rsidRPr="00E70019" w:rsidRDefault="00E70019" w:rsidP="00E70019">
      <w:pPr>
        <w:jc w:val="center"/>
        <w:rPr>
          <w:rFonts w:ascii="Calibri" w:hAnsi="Calibri" w:cs="Calibri"/>
          <w:b/>
          <w:sz w:val="36"/>
          <w:szCs w:val="36"/>
          <w:lang w:val="en-GB"/>
        </w:rPr>
      </w:pPr>
      <w:r w:rsidRPr="00E70019">
        <w:rPr>
          <w:rFonts w:ascii="Calibri" w:hAnsi="Calibri" w:cs="Calibri"/>
          <w:b/>
          <w:sz w:val="36"/>
          <w:szCs w:val="36"/>
          <w:lang w:val="en-GB"/>
        </w:rPr>
        <w:t>and social exclusion in rural areas</w:t>
      </w:r>
    </w:p>
    <w:p w:rsidR="00E70019" w:rsidRDefault="00E70019" w:rsidP="00E70019">
      <w:pPr>
        <w:jc w:val="center"/>
        <w:rPr>
          <w:rFonts w:ascii="Calibri" w:hAnsi="Calibri" w:cs="Calibri"/>
          <w:b/>
          <w:sz w:val="36"/>
          <w:szCs w:val="36"/>
          <w:lang w:val="en-GB"/>
        </w:rPr>
      </w:pPr>
      <w:r w:rsidRPr="00E70019">
        <w:rPr>
          <w:rFonts w:ascii="Calibri" w:hAnsi="Calibri" w:cs="Calibri"/>
          <w:b/>
          <w:sz w:val="36"/>
          <w:szCs w:val="36"/>
          <w:lang w:val="en-GB"/>
        </w:rPr>
        <w:t>Krakow 26-27 June 2017</w:t>
      </w:r>
    </w:p>
    <w:p w:rsidR="00EF3560" w:rsidRPr="00EF3560" w:rsidRDefault="00EF3560" w:rsidP="00EF3560">
      <w:pPr>
        <w:rPr>
          <w:rFonts w:ascii="Calibri" w:hAnsi="Calibri" w:cs="Calibri"/>
          <w:sz w:val="20"/>
          <w:szCs w:val="36"/>
          <w:lang w:val="en-GB"/>
        </w:rPr>
      </w:pPr>
    </w:p>
    <w:p w:rsidR="00D9601D" w:rsidRPr="005E53AC" w:rsidRDefault="00EF3560" w:rsidP="007866F0">
      <w:pPr>
        <w:ind w:left="-567"/>
        <w:rPr>
          <w:lang w:val="en-IE"/>
        </w:rPr>
      </w:pPr>
      <w:r>
        <w:rPr>
          <w:lang w:val="en-IE"/>
        </w:rPr>
        <w:t xml:space="preserve"> </w:t>
      </w:r>
    </w:p>
    <w:tbl>
      <w:tblPr>
        <w:tblW w:w="10207"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07"/>
      </w:tblGrid>
      <w:tr w:rsidR="00D9601D" w:rsidRPr="007866F0" w:rsidTr="00B63860">
        <w:tc>
          <w:tcPr>
            <w:tcW w:w="10207" w:type="dxa"/>
            <w:tcBorders>
              <w:bottom w:val="single" w:sz="8" w:space="0" w:color="000000"/>
              <w:right w:val="single" w:sz="8" w:space="0" w:color="000000"/>
            </w:tcBorders>
            <w:tcMar>
              <w:top w:w="100" w:type="dxa"/>
              <w:left w:w="100" w:type="dxa"/>
              <w:bottom w:w="100" w:type="dxa"/>
              <w:right w:w="100" w:type="dxa"/>
            </w:tcMar>
          </w:tcPr>
          <w:p w:rsidR="00E458C5" w:rsidRDefault="00E458C5" w:rsidP="00B63860">
            <w:pPr>
              <w:spacing w:before="40" w:after="40"/>
              <w:rPr>
                <w:rFonts w:ascii="Calibri" w:eastAsia="Calibri" w:hAnsi="Calibri" w:cs="Calibri"/>
                <w:b/>
                <w:sz w:val="24"/>
                <w:lang w:val="en-GB"/>
              </w:rPr>
            </w:pPr>
            <w:r>
              <w:rPr>
                <w:rFonts w:ascii="Calibri" w:eastAsia="Calibri" w:hAnsi="Calibri" w:cs="Calibri"/>
                <w:b/>
                <w:sz w:val="24"/>
                <w:lang w:val="en-GB"/>
              </w:rPr>
              <w:t>DAY 1</w:t>
            </w:r>
          </w:p>
          <w:p w:rsidR="00E458C5" w:rsidRDefault="00E458C5" w:rsidP="00B63860">
            <w:pPr>
              <w:spacing w:before="40" w:after="40"/>
              <w:rPr>
                <w:rFonts w:ascii="Calibri" w:eastAsia="Calibri" w:hAnsi="Calibri" w:cs="Calibri"/>
                <w:b/>
                <w:sz w:val="24"/>
                <w:lang w:val="en-GB"/>
              </w:rPr>
            </w:pPr>
            <w:r>
              <w:rPr>
                <w:rFonts w:ascii="Calibri" w:eastAsia="Calibri" w:hAnsi="Calibri" w:cs="Calibri"/>
                <w:b/>
                <w:sz w:val="24"/>
                <w:lang w:val="en-GB"/>
              </w:rPr>
              <w:t xml:space="preserve">SUNDAY  </w:t>
            </w:r>
            <w:r w:rsidR="00D9601D" w:rsidRPr="00302DB4">
              <w:rPr>
                <w:rFonts w:ascii="Calibri" w:eastAsia="Calibri" w:hAnsi="Calibri" w:cs="Calibri"/>
                <w:b/>
                <w:sz w:val="24"/>
                <w:lang w:val="en-GB"/>
              </w:rPr>
              <w:t>25 JUNE 2017</w:t>
            </w:r>
          </w:p>
          <w:p w:rsidR="00E458C5" w:rsidRPr="00E458C5" w:rsidRDefault="00E458C5" w:rsidP="00B63860">
            <w:pPr>
              <w:spacing w:before="40" w:after="40"/>
              <w:rPr>
                <w:rFonts w:ascii="Calibri" w:eastAsia="Calibri" w:hAnsi="Calibri" w:cs="Calibri"/>
                <w:b/>
                <w:sz w:val="10"/>
                <w:u w:val="single"/>
                <w:lang w:val="en-GB"/>
              </w:rPr>
            </w:pPr>
          </w:p>
          <w:p w:rsidR="00D9601D" w:rsidRDefault="00E458C5" w:rsidP="00B63860">
            <w:pPr>
              <w:spacing w:before="40" w:after="40"/>
              <w:rPr>
                <w:rFonts w:ascii="Calibri" w:eastAsia="Calibri" w:hAnsi="Calibri" w:cs="Calibri"/>
                <w:lang w:val="en-IE"/>
              </w:rPr>
            </w:pPr>
            <w:r>
              <w:rPr>
                <w:rFonts w:ascii="Calibri" w:eastAsia="Calibri" w:hAnsi="Calibri" w:cs="Calibri"/>
                <w:u w:val="single"/>
                <w:lang w:val="en-GB"/>
              </w:rPr>
              <w:t>1</w:t>
            </w:r>
            <w:r w:rsidR="00D9601D">
              <w:rPr>
                <w:rFonts w:ascii="Calibri" w:eastAsia="Calibri" w:hAnsi="Calibri" w:cs="Calibri"/>
                <w:u w:val="single"/>
                <w:lang w:val="en-GB"/>
              </w:rPr>
              <w:t>2</w:t>
            </w:r>
            <w:r>
              <w:rPr>
                <w:rFonts w:ascii="Calibri" w:eastAsia="Calibri" w:hAnsi="Calibri" w:cs="Calibri"/>
                <w:u w:val="single"/>
                <w:lang w:val="en-GB"/>
              </w:rPr>
              <w:t>:</w:t>
            </w:r>
            <w:r w:rsidR="00D9601D">
              <w:rPr>
                <w:rFonts w:ascii="Calibri" w:eastAsia="Calibri" w:hAnsi="Calibri" w:cs="Calibri"/>
                <w:u w:val="single"/>
                <w:lang w:val="en-GB"/>
              </w:rPr>
              <w:t>00</w:t>
            </w:r>
            <w:r>
              <w:rPr>
                <w:rFonts w:ascii="Calibri" w:eastAsia="Calibri" w:hAnsi="Calibri" w:cs="Calibri"/>
                <w:u w:val="single"/>
                <w:lang w:val="en-GB"/>
              </w:rPr>
              <w:t xml:space="preserve"> - </w:t>
            </w:r>
            <w:r w:rsidR="00D9601D">
              <w:rPr>
                <w:rFonts w:ascii="Calibri" w:eastAsia="Calibri" w:hAnsi="Calibri" w:cs="Calibri"/>
                <w:u w:val="single"/>
                <w:lang w:val="en-GB"/>
              </w:rPr>
              <w:t>17</w:t>
            </w:r>
            <w:r>
              <w:rPr>
                <w:rFonts w:ascii="Calibri" w:eastAsia="Calibri" w:hAnsi="Calibri" w:cs="Calibri"/>
                <w:u w:val="single"/>
                <w:lang w:val="en-GB"/>
              </w:rPr>
              <w:t>:</w:t>
            </w:r>
            <w:r w:rsidR="00D9601D">
              <w:rPr>
                <w:rFonts w:ascii="Calibri" w:eastAsia="Calibri" w:hAnsi="Calibri" w:cs="Calibri"/>
                <w:u w:val="single"/>
                <w:lang w:val="en-GB"/>
              </w:rPr>
              <w:t>00</w:t>
            </w:r>
            <w:r w:rsidR="00D9601D" w:rsidRPr="004F19EC">
              <w:rPr>
                <w:rFonts w:ascii="Calibri" w:eastAsia="Calibri" w:hAnsi="Calibri" w:cs="Calibri"/>
                <w:lang w:val="en-IE"/>
              </w:rPr>
              <w:t xml:space="preserve"> </w:t>
            </w:r>
            <w:r w:rsidR="00600111">
              <w:rPr>
                <w:rFonts w:ascii="Calibri" w:eastAsia="Calibri" w:hAnsi="Calibri" w:cs="Calibri"/>
                <w:lang w:val="en-IE"/>
              </w:rPr>
              <w:t xml:space="preserve"> </w:t>
            </w:r>
            <w:r w:rsidR="00D9601D" w:rsidRPr="004F19EC">
              <w:rPr>
                <w:rFonts w:ascii="Calibri" w:eastAsia="Calibri" w:hAnsi="Calibri" w:cs="Calibri"/>
                <w:lang w:val="en-IE"/>
              </w:rPr>
              <w:t xml:space="preserve">Participants’ arrival </w:t>
            </w:r>
            <w:r>
              <w:rPr>
                <w:rFonts w:ascii="Calibri" w:eastAsia="Calibri" w:hAnsi="Calibri" w:cs="Calibri"/>
                <w:lang w:val="en-IE"/>
              </w:rPr>
              <w:t xml:space="preserve">at the </w:t>
            </w:r>
            <w:r w:rsidR="00D9601D">
              <w:rPr>
                <w:rFonts w:ascii="Calibri" w:eastAsia="Calibri" w:hAnsi="Calibri" w:cs="Calibri"/>
                <w:lang w:val="en-IE"/>
              </w:rPr>
              <w:t>Krak</w:t>
            </w:r>
            <w:r>
              <w:rPr>
                <w:rFonts w:ascii="Calibri" w:eastAsia="Calibri" w:hAnsi="Calibri" w:cs="Calibri"/>
                <w:lang w:val="en-IE"/>
              </w:rPr>
              <w:t>o</w:t>
            </w:r>
            <w:r w:rsidR="00D9601D">
              <w:rPr>
                <w:rFonts w:ascii="Calibri" w:eastAsia="Calibri" w:hAnsi="Calibri" w:cs="Calibri"/>
                <w:lang w:val="en-IE"/>
              </w:rPr>
              <w:t xml:space="preserve">w </w:t>
            </w:r>
            <w:r>
              <w:rPr>
                <w:rFonts w:ascii="Calibri" w:eastAsia="Calibri" w:hAnsi="Calibri" w:cs="Calibri"/>
                <w:lang w:val="en-IE"/>
              </w:rPr>
              <w:t xml:space="preserve">Agricultural </w:t>
            </w:r>
            <w:r w:rsidR="00D9601D">
              <w:rPr>
                <w:rFonts w:ascii="Calibri" w:eastAsia="Calibri" w:hAnsi="Calibri" w:cs="Calibri"/>
                <w:lang w:val="en-IE"/>
              </w:rPr>
              <w:t>Advisory Centre</w:t>
            </w:r>
            <w:r>
              <w:rPr>
                <w:rFonts w:ascii="Calibri" w:eastAsia="Calibri" w:hAnsi="Calibri" w:cs="Calibri"/>
                <w:lang w:val="en-IE"/>
              </w:rPr>
              <w:t xml:space="preserve"> (CDR), ul.</w:t>
            </w:r>
            <w:r w:rsidR="00D9601D">
              <w:rPr>
                <w:rFonts w:ascii="Calibri" w:eastAsia="Calibri" w:hAnsi="Calibri" w:cs="Calibri"/>
                <w:lang w:val="en-IE"/>
              </w:rPr>
              <w:t xml:space="preserve"> Meisela</w:t>
            </w:r>
            <w:r w:rsidR="00D97B85">
              <w:rPr>
                <w:rFonts w:ascii="Calibri" w:eastAsia="Calibri" w:hAnsi="Calibri" w:cs="Calibri"/>
                <w:lang w:val="en-IE"/>
              </w:rPr>
              <w:t xml:space="preserve"> 1</w:t>
            </w:r>
            <w:r>
              <w:rPr>
                <w:rFonts w:ascii="Calibri" w:eastAsia="Calibri" w:hAnsi="Calibri" w:cs="Calibri"/>
                <w:lang w:val="en-IE"/>
              </w:rPr>
              <w:t>, Krakow</w:t>
            </w:r>
          </w:p>
          <w:p w:rsidR="00D9601D" w:rsidRDefault="009B7B7B" w:rsidP="00B63860">
            <w:pPr>
              <w:spacing w:before="40" w:after="40"/>
              <w:rPr>
                <w:rFonts w:ascii="Calibri" w:eastAsia="Calibri" w:hAnsi="Calibri" w:cs="Calibri"/>
                <w:lang w:val="en-IE"/>
              </w:rPr>
            </w:pPr>
            <w:r>
              <w:rPr>
                <w:rFonts w:ascii="Calibri" w:eastAsia="Calibri" w:hAnsi="Calibri" w:cs="Calibri"/>
                <w:u w:val="single"/>
                <w:lang w:val="en-GB"/>
              </w:rPr>
              <w:t>17</w:t>
            </w:r>
            <w:r w:rsidR="00E458C5">
              <w:rPr>
                <w:rFonts w:ascii="Calibri" w:eastAsia="Calibri" w:hAnsi="Calibri" w:cs="Calibri"/>
                <w:u w:val="single"/>
                <w:lang w:val="en-GB"/>
              </w:rPr>
              <w:t>:</w:t>
            </w:r>
            <w:r>
              <w:rPr>
                <w:rFonts w:ascii="Calibri" w:eastAsia="Calibri" w:hAnsi="Calibri" w:cs="Calibri"/>
                <w:u w:val="single"/>
                <w:lang w:val="en-GB"/>
              </w:rPr>
              <w:t>00</w:t>
            </w:r>
            <w:r w:rsidRPr="009B7B7B">
              <w:rPr>
                <w:rFonts w:ascii="Calibri" w:eastAsia="Calibri" w:hAnsi="Calibri" w:cs="Calibri"/>
                <w:lang w:val="en-GB"/>
              </w:rPr>
              <w:t xml:space="preserve"> </w:t>
            </w:r>
            <w:r w:rsidR="00600111">
              <w:rPr>
                <w:rFonts w:ascii="Calibri" w:eastAsia="Calibri" w:hAnsi="Calibri" w:cs="Calibri"/>
                <w:lang w:val="en-GB"/>
              </w:rPr>
              <w:t xml:space="preserve"> </w:t>
            </w:r>
            <w:r w:rsidR="00D47F60">
              <w:rPr>
                <w:rFonts w:ascii="Calibri" w:eastAsia="Calibri" w:hAnsi="Calibri" w:cs="Calibri"/>
                <w:lang w:val="en-IE"/>
              </w:rPr>
              <w:t>Welcome</w:t>
            </w:r>
            <w:r w:rsidR="00D9601D">
              <w:rPr>
                <w:rFonts w:ascii="Calibri" w:eastAsia="Calibri" w:hAnsi="Calibri" w:cs="Calibri"/>
                <w:lang w:val="en-IE"/>
              </w:rPr>
              <w:t xml:space="preserve"> </w:t>
            </w:r>
            <w:r w:rsidR="00E458C5">
              <w:rPr>
                <w:rFonts w:ascii="Calibri" w:eastAsia="Calibri" w:hAnsi="Calibri" w:cs="Calibri"/>
                <w:lang w:val="en-IE"/>
              </w:rPr>
              <w:t>and initial presentations</w:t>
            </w:r>
            <w:r w:rsidR="00D9601D" w:rsidRPr="00F76287">
              <w:rPr>
                <w:rFonts w:ascii="Calibri" w:eastAsia="Calibri" w:hAnsi="Calibri" w:cs="Calibri"/>
                <w:i/>
                <w:lang w:val="en-IE"/>
              </w:rPr>
              <w:t xml:space="preserve"> </w:t>
            </w:r>
            <w:r w:rsidR="00D9601D">
              <w:rPr>
                <w:rFonts w:ascii="Calibri" w:eastAsia="Calibri" w:hAnsi="Calibri" w:cs="Calibri"/>
                <w:i/>
                <w:lang w:val="en-IE"/>
              </w:rPr>
              <w:t>(</w:t>
            </w:r>
            <w:r w:rsidR="00D9601D" w:rsidRPr="00F76287">
              <w:rPr>
                <w:rFonts w:ascii="Calibri" w:eastAsia="Calibri" w:hAnsi="Calibri" w:cs="Calibri"/>
                <w:i/>
                <w:lang w:val="en-IE"/>
              </w:rPr>
              <w:t>Ryszard Kamiński - Polish Rural Forum</w:t>
            </w:r>
            <w:r w:rsidR="00E458C5">
              <w:rPr>
                <w:rFonts w:ascii="Calibri" w:eastAsia="Calibri" w:hAnsi="Calibri" w:cs="Calibri"/>
                <w:i/>
                <w:lang w:val="en-IE"/>
              </w:rPr>
              <w:t xml:space="preserve"> - PRF</w:t>
            </w:r>
            <w:r w:rsidR="00D9601D">
              <w:rPr>
                <w:rFonts w:ascii="Calibri" w:eastAsia="Calibri" w:hAnsi="Calibri" w:cs="Calibri"/>
                <w:i/>
                <w:lang w:val="en-IE"/>
              </w:rPr>
              <w:t>)</w:t>
            </w:r>
          </w:p>
          <w:p w:rsidR="00D9601D" w:rsidRPr="00461053" w:rsidRDefault="00D9601D" w:rsidP="00E458C5">
            <w:pPr>
              <w:spacing w:before="40" w:after="40"/>
              <w:ind w:left="708"/>
              <w:rPr>
                <w:rFonts w:ascii="Calibri" w:eastAsia="Calibri" w:hAnsi="Calibri" w:cs="Calibri"/>
                <w:i/>
                <w:lang w:val="en-IE"/>
              </w:rPr>
            </w:pPr>
            <w:r>
              <w:rPr>
                <w:rFonts w:ascii="Calibri" w:eastAsia="Calibri" w:hAnsi="Calibri" w:cs="Calibri"/>
                <w:lang w:val="en-IE"/>
              </w:rPr>
              <w:t>I</w:t>
            </w:r>
            <w:r w:rsidRPr="004F19EC">
              <w:rPr>
                <w:rFonts w:ascii="Calibri" w:eastAsia="Calibri" w:hAnsi="Calibri" w:cs="Calibri"/>
                <w:lang w:val="en-IE"/>
              </w:rPr>
              <w:t>nitial presentation of</w:t>
            </w:r>
            <w:r>
              <w:rPr>
                <w:rFonts w:ascii="Calibri" w:eastAsia="Calibri" w:hAnsi="Calibri" w:cs="Calibri"/>
                <w:lang w:val="en-IE"/>
              </w:rPr>
              <w:t xml:space="preserve"> the participants</w:t>
            </w:r>
            <w:r w:rsidR="00E458C5">
              <w:rPr>
                <w:rFonts w:ascii="Calibri" w:eastAsia="Calibri" w:hAnsi="Calibri" w:cs="Calibri"/>
                <w:lang w:val="en-IE"/>
              </w:rPr>
              <w:t>’</w:t>
            </w:r>
            <w:r>
              <w:rPr>
                <w:rFonts w:ascii="Calibri" w:eastAsia="Calibri" w:hAnsi="Calibri" w:cs="Calibri"/>
                <w:lang w:val="en-IE"/>
              </w:rPr>
              <w:t xml:space="preserve"> </w:t>
            </w:r>
            <w:r w:rsidRPr="004F19EC">
              <w:rPr>
                <w:rFonts w:ascii="Calibri" w:eastAsia="Calibri" w:hAnsi="Calibri" w:cs="Calibri"/>
                <w:lang w:val="en-IE"/>
              </w:rPr>
              <w:t xml:space="preserve">experience related to </w:t>
            </w:r>
            <w:r w:rsidR="00E458C5">
              <w:rPr>
                <w:rFonts w:ascii="Calibri" w:eastAsia="Calibri" w:hAnsi="Calibri" w:cs="Calibri"/>
                <w:lang w:val="en-IE"/>
              </w:rPr>
              <w:t xml:space="preserve">issues of </w:t>
            </w:r>
            <w:r>
              <w:rPr>
                <w:rFonts w:ascii="Calibri" w:eastAsia="Calibri" w:hAnsi="Calibri" w:cs="Calibri"/>
                <w:lang w:val="en-IE"/>
              </w:rPr>
              <w:t xml:space="preserve">poverty and social exclusion to share experience </w:t>
            </w:r>
            <w:r w:rsidRPr="00461053">
              <w:rPr>
                <w:rFonts w:ascii="Calibri" w:eastAsia="Calibri" w:hAnsi="Calibri" w:cs="Calibri"/>
                <w:i/>
                <w:lang w:val="en-IE"/>
              </w:rPr>
              <w:t xml:space="preserve">(Ryszard Kamiński </w:t>
            </w:r>
            <w:r w:rsidR="00E458C5">
              <w:rPr>
                <w:rFonts w:ascii="Calibri" w:eastAsia="Calibri" w:hAnsi="Calibri" w:cs="Calibri"/>
                <w:i/>
                <w:lang w:val="en-IE"/>
              </w:rPr>
              <w:t xml:space="preserve">- </w:t>
            </w:r>
            <w:r w:rsidRPr="00461053">
              <w:rPr>
                <w:rFonts w:ascii="Calibri" w:eastAsia="Calibri" w:hAnsi="Calibri" w:cs="Calibri"/>
                <w:i/>
                <w:lang w:val="en-IE"/>
              </w:rPr>
              <w:t xml:space="preserve">PRF and </w:t>
            </w:r>
            <w:r w:rsidR="00E458C5">
              <w:rPr>
                <w:rFonts w:ascii="Calibri" w:eastAsia="Calibri" w:hAnsi="Calibri" w:cs="Calibri"/>
                <w:i/>
                <w:lang w:val="en-IE"/>
              </w:rPr>
              <w:t>P</w:t>
            </w:r>
            <w:r w:rsidRPr="00461053">
              <w:rPr>
                <w:rFonts w:ascii="Calibri" w:eastAsia="Calibri" w:hAnsi="Calibri" w:cs="Calibri"/>
                <w:i/>
                <w:lang w:val="en-IE"/>
              </w:rPr>
              <w:t>rof</w:t>
            </w:r>
            <w:r w:rsidR="00E458C5">
              <w:rPr>
                <w:rFonts w:ascii="Calibri" w:eastAsia="Calibri" w:hAnsi="Calibri" w:cs="Calibri"/>
                <w:i/>
                <w:lang w:val="en-IE"/>
              </w:rPr>
              <w:t>essor</w:t>
            </w:r>
            <w:r w:rsidRPr="00461053">
              <w:rPr>
                <w:rFonts w:ascii="Calibri" w:eastAsia="Calibri" w:hAnsi="Calibri" w:cs="Calibri"/>
                <w:i/>
                <w:lang w:val="en-IE"/>
              </w:rPr>
              <w:t xml:space="preserve">  Piotr Nowak</w:t>
            </w:r>
            <w:r w:rsidR="00600111">
              <w:rPr>
                <w:rFonts w:ascii="Calibri" w:eastAsia="Calibri" w:hAnsi="Calibri" w:cs="Calibri"/>
                <w:i/>
                <w:lang w:val="en-IE"/>
              </w:rPr>
              <w:t xml:space="preserve"> -</w:t>
            </w:r>
            <w:r w:rsidRPr="00461053">
              <w:rPr>
                <w:rFonts w:ascii="Calibri" w:eastAsia="Calibri" w:hAnsi="Calibri" w:cs="Calibri"/>
                <w:i/>
                <w:lang w:val="en-IE"/>
              </w:rPr>
              <w:t xml:space="preserve"> Jagiellonian University</w:t>
            </w:r>
            <w:r w:rsidR="00E458C5">
              <w:rPr>
                <w:rFonts w:ascii="Calibri" w:eastAsia="Calibri" w:hAnsi="Calibri" w:cs="Calibri"/>
                <w:i/>
                <w:lang w:val="en-IE"/>
              </w:rPr>
              <w:t>, K</w:t>
            </w:r>
            <w:r w:rsidRPr="00461053">
              <w:rPr>
                <w:rFonts w:ascii="Calibri" w:eastAsia="Calibri" w:hAnsi="Calibri" w:cs="Calibri"/>
                <w:i/>
                <w:lang w:val="en-IE"/>
              </w:rPr>
              <w:t>ra</w:t>
            </w:r>
            <w:r w:rsidR="00E458C5">
              <w:rPr>
                <w:rFonts w:ascii="Calibri" w:eastAsia="Calibri" w:hAnsi="Calibri" w:cs="Calibri"/>
                <w:i/>
                <w:lang w:val="en-IE"/>
              </w:rPr>
              <w:t>k</w:t>
            </w:r>
            <w:r w:rsidRPr="00461053">
              <w:rPr>
                <w:rFonts w:ascii="Calibri" w:eastAsia="Calibri" w:hAnsi="Calibri" w:cs="Calibri"/>
                <w:i/>
                <w:lang w:val="en-IE"/>
              </w:rPr>
              <w:t>ow)</w:t>
            </w:r>
          </w:p>
          <w:p w:rsidR="00D9601D" w:rsidRDefault="00D9601D" w:rsidP="00B63860">
            <w:pPr>
              <w:spacing w:before="40" w:after="40"/>
              <w:rPr>
                <w:rFonts w:ascii="Calibri" w:eastAsia="Calibri" w:hAnsi="Calibri" w:cs="Calibri"/>
                <w:lang w:val="en-IE"/>
              </w:rPr>
            </w:pPr>
            <w:r w:rsidRPr="00E458C5">
              <w:rPr>
                <w:rFonts w:ascii="Calibri" w:eastAsia="Calibri" w:hAnsi="Calibri" w:cs="Calibri"/>
                <w:u w:val="single"/>
                <w:lang w:val="en-IE"/>
              </w:rPr>
              <w:t>19</w:t>
            </w:r>
            <w:r w:rsidR="00E458C5" w:rsidRPr="00E458C5">
              <w:rPr>
                <w:rFonts w:ascii="Calibri" w:eastAsia="Calibri" w:hAnsi="Calibri" w:cs="Calibri"/>
                <w:u w:val="single"/>
                <w:lang w:val="en-IE"/>
              </w:rPr>
              <w:t>:</w:t>
            </w:r>
            <w:r w:rsidRPr="00E458C5">
              <w:rPr>
                <w:rFonts w:ascii="Calibri" w:eastAsia="Calibri" w:hAnsi="Calibri" w:cs="Calibri"/>
                <w:u w:val="single"/>
                <w:lang w:val="en-IE"/>
              </w:rPr>
              <w:t>00</w:t>
            </w:r>
            <w:r>
              <w:rPr>
                <w:rFonts w:ascii="Calibri" w:eastAsia="Calibri" w:hAnsi="Calibri" w:cs="Calibri"/>
                <w:lang w:val="en-IE"/>
              </w:rPr>
              <w:t xml:space="preserve"> </w:t>
            </w:r>
            <w:r w:rsidR="00600111">
              <w:rPr>
                <w:rFonts w:ascii="Calibri" w:eastAsia="Calibri" w:hAnsi="Calibri" w:cs="Calibri"/>
                <w:lang w:val="en-IE"/>
              </w:rPr>
              <w:t xml:space="preserve"> </w:t>
            </w:r>
            <w:r>
              <w:rPr>
                <w:rFonts w:ascii="Calibri" w:eastAsia="Calibri" w:hAnsi="Calibri" w:cs="Calibri"/>
                <w:lang w:val="en-IE"/>
              </w:rPr>
              <w:t>Dinner</w:t>
            </w:r>
          </w:p>
          <w:p w:rsidR="00D9601D" w:rsidRDefault="00D9601D" w:rsidP="00B63860">
            <w:pPr>
              <w:spacing w:before="40" w:after="40"/>
              <w:rPr>
                <w:rFonts w:ascii="Calibri" w:eastAsia="Calibri" w:hAnsi="Calibri" w:cs="Calibri"/>
                <w:lang w:val="en-IE"/>
              </w:rPr>
            </w:pPr>
            <w:r w:rsidRPr="00E458C5">
              <w:rPr>
                <w:rFonts w:ascii="Calibri" w:eastAsia="Calibri" w:hAnsi="Calibri" w:cs="Calibri"/>
                <w:u w:val="single"/>
                <w:lang w:val="en-IE"/>
              </w:rPr>
              <w:t>20</w:t>
            </w:r>
            <w:r w:rsidR="00E458C5" w:rsidRPr="00E458C5">
              <w:rPr>
                <w:rFonts w:ascii="Calibri" w:eastAsia="Calibri" w:hAnsi="Calibri" w:cs="Calibri"/>
                <w:u w:val="single"/>
                <w:lang w:val="en-IE"/>
              </w:rPr>
              <w:t>:</w:t>
            </w:r>
            <w:r w:rsidRPr="00E458C5">
              <w:rPr>
                <w:rFonts w:ascii="Calibri" w:eastAsia="Calibri" w:hAnsi="Calibri" w:cs="Calibri"/>
                <w:u w:val="single"/>
                <w:lang w:val="en-IE"/>
              </w:rPr>
              <w:t>00</w:t>
            </w:r>
            <w:r>
              <w:rPr>
                <w:rFonts w:ascii="Calibri" w:eastAsia="Calibri" w:hAnsi="Calibri" w:cs="Calibri"/>
                <w:lang w:val="en-IE"/>
              </w:rPr>
              <w:t xml:space="preserve"> </w:t>
            </w:r>
            <w:r w:rsidR="00600111">
              <w:rPr>
                <w:rFonts w:ascii="Calibri" w:eastAsia="Calibri" w:hAnsi="Calibri" w:cs="Calibri"/>
                <w:lang w:val="en-IE"/>
              </w:rPr>
              <w:t xml:space="preserve"> </w:t>
            </w:r>
            <w:r>
              <w:rPr>
                <w:rFonts w:ascii="Calibri" w:eastAsia="Calibri" w:hAnsi="Calibri" w:cs="Calibri"/>
                <w:lang w:val="en-IE"/>
              </w:rPr>
              <w:t xml:space="preserve">Individual </w:t>
            </w:r>
            <w:r w:rsidRPr="006E2012">
              <w:rPr>
                <w:rFonts w:ascii="Calibri" w:eastAsia="Calibri" w:hAnsi="Calibri" w:cs="Calibri"/>
                <w:lang w:val="en-IE"/>
              </w:rPr>
              <w:t>sightseeing</w:t>
            </w:r>
            <w:r>
              <w:rPr>
                <w:rFonts w:ascii="Calibri" w:eastAsia="Calibri" w:hAnsi="Calibri" w:cs="Calibri"/>
                <w:lang w:val="en-IE"/>
              </w:rPr>
              <w:t xml:space="preserve"> </w:t>
            </w:r>
            <w:r w:rsidR="00600111">
              <w:rPr>
                <w:rFonts w:ascii="Calibri" w:eastAsia="Calibri" w:hAnsi="Calibri" w:cs="Calibri"/>
                <w:lang w:val="en-IE"/>
              </w:rPr>
              <w:t>of K</w:t>
            </w:r>
            <w:r>
              <w:rPr>
                <w:rFonts w:ascii="Calibri" w:eastAsia="Calibri" w:hAnsi="Calibri" w:cs="Calibri"/>
                <w:lang w:val="en-IE"/>
              </w:rPr>
              <w:t>ra</w:t>
            </w:r>
            <w:r w:rsidR="00600111">
              <w:rPr>
                <w:rFonts w:ascii="Calibri" w:eastAsia="Calibri" w:hAnsi="Calibri" w:cs="Calibri"/>
                <w:lang w:val="en-IE"/>
              </w:rPr>
              <w:t>k</w:t>
            </w:r>
            <w:r>
              <w:rPr>
                <w:rFonts w:ascii="Calibri" w:eastAsia="Calibri" w:hAnsi="Calibri" w:cs="Calibri"/>
                <w:lang w:val="en-IE"/>
              </w:rPr>
              <w:t xml:space="preserve">ow Old Town (15 minutes </w:t>
            </w:r>
            <w:r w:rsidR="00600111">
              <w:rPr>
                <w:rFonts w:ascii="Calibri" w:eastAsia="Calibri" w:hAnsi="Calibri" w:cs="Calibri"/>
                <w:lang w:val="en-IE"/>
              </w:rPr>
              <w:t xml:space="preserve">walk </w:t>
            </w:r>
            <w:r>
              <w:rPr>
                <w:rFonts w:ascii="Calibri" w:eastAsia="Calibri" w:hAnsi="Calibri" w:cs="Calibri"/>
                <w:lang w:val="en-IE"/>
              </w:rPr>
              <w:t xml:space="preserve">from the hotel) </w:t>
            </w:r>
          </w:p>
          <w:p w:rsidR="00D9601D" w:rsidRDefault="00D9601D" w:rsidP="00B63860">
            <w:pPr>
              <w:spacing w:before="40" w:after="40"/>
              <w:rPr>
                <w:rFonts w:ascii="Calibri" w:eastAsia="Calibri" w:hAnsi="Calibri" w:cs="Calibri"/>
                <w:b/>
                <w:sz w:val="24"/>
                <w:lang w:val="en-IE"/>
              </w:rPr>
            </w:pPr>
          </w:p>
          <w:p w:rsidR="00600111" w:rsidRDefault="00600111" w:rsidP="00B63860">
            <w:pPr>
              <w:spacing w:before="40" w:after="40"/>
              <w:rPr>
                <w:rFonts w:ascii="Calibri" w:eastAsia="Calibri" w:hAnsi="Calibri" w:cs="Calibri"/>
                <w:b/>
                <w:sz w:val="24"/>
                <w:lang w:val="en-IE"/>
              </w:rPr>
            </w:pPr>
            <w:r>
              <w:rPr>
                <w:rFonts w:ascii="Calibri" w:eastAsia="Calibri" w:hAnsi="Calibri" w:cs="Calibri"/>
                <w:b/>
                <w:sz w:val="24"/>
                <w:lang w:val="en-IE"/>
              </w:rPr>
              <w:t>DAY 2</w:t>
            </w:r>
          </w:p>
          <w:p w:rsidR="00D9601D" w:rsidRPr="00302DB4" w:rsidRDefault="00600111" w:rsidP="00B63860">
            <w:pPr>
              <w:spacing w:before="40" w:after="40"/>
              <w:rPr>
                <w:b/>
                <w:sz w:val="24"/>
                <w:lang w:val="en-IE"/>
              </w:rPr>
            </w:pPr>
            <w:r>
              <w:rPr>
                <w:rFonts w:ascii="Calibri" w:eastAsia="Calibri" w:hAnsi="Calibri" w:cs="Calibri"/>
                <w:b/>
                <w:sz w:val="24"/>
                <w:lang w:val="en-IE"/>
              </w:rPr>
              <w:t xml:space="preserve">MONDAY  </w:t>
            </w:r>
            <w:r w:rsidR="00D9601D" w:rsidRPr="00302DB4">
              <w:rPr>
                <w:rFonts w:ascii="Calibri" w:eastAsia="Calibri" w:hAnsi="Calibri" w:cs="Calibri"/>
                <w:b/>
                <w:sz w:val="24"/>
                <w:lang w:val="en-IE"/>
              </w:rPr>
              <w:t>26</w:t>
            </w:r>
            <w:r w:rsidR="00D9601D">
              <w:rPr>
                <w:rFonts w:ascii="Calibri" w:eastAsia="Calibri" w:hAnsi="Calibri" w:cs="Calibri"/>
                <w:b/>
                <w:sz w:val="24"/>
                <w:lang w:val="en-IE"/>
              </w:rPr>
              <w:t xml:space="preserve"> </w:t>
            </w:r>
            <w:r w:rsidR="00D9601D" w:rsidRPr="00302DB4">
              <w:rPr>
                <w:rFonts w:ascii="Calibri" w:eastAsia="Calibri" w:hAnsi="Calibri" w:cs="Calibri"/>
                <w:b/>
                <w:sz w:val="24"/>
                <w:lang w:val="en-IE"/>
              </w:rPr>
              <w:t>JUNE 2017</w:t>
            </w:r>
          </w:p>
          <w:p w:rsidR="001726ED" w:rsidRPr="001726ED" w:rsidRDefault="001726ED" w:rsidP="00B63860">
            <w:pPr>
              <w:spacing w:before="40" w:after="40"/>
              <w:rPr>
                <w:rFonts w:ascii="Calibri" w:eastAsia="Calibri" w:hAnsi="Calibri" w:cs="Calibri"/>
                <w:sz w:val="10"/>
                <w:lang w:val="en-IE"/>
              </w:rPr>
            </w:pPr>
          </w:p>
          <w:p w:rsidR="00D9601D" w:rsidRDefault="00D9601D" w:rsidP="00B63860">
            <w:pPr>
              <w:spacing w:before="40" w:after="40"/>
              <w:rPr>
                <w:rFonts w:ascii="Calibri" w:eastAsia="Calibri" w:hAnsi="Calibri" w:cs="Calibri"/>
                <w:u w:val="single"/>
                <w:lang w:val="en-IE"/>
              </w:rPr>
            </w:pPr>
            <w:r>
              <w:rPr>
                <w:rFonts w:ascii="Calibri" w:eastAsia="Calibri" w:hAnsi="Calibri" w:cs="Calibri"/>
                <w:u w:val="single"/>
                <w:lang w:val="en-IE"/>
              </w:rPr>
              <w:t>8</w:t>
            </w:r>
            <w:r w:rsidR="00600111">
              <w:rPr>
                <w:rFonts w:ascii="Calibri" w:eastAsia="Calibri" w:hAnsi="Calibri" w:cs="Calibri"/>
                <w:u w:val="single"/>
                <w:lang w:val="en-IE"/>
              </w:rPr>
              <w:t>:</w:t>
            </w:r>
            <w:r>
              <w:rPr>
                <w:rFonts w:ascii="Calibri" w:eastAsia="Calibri" w:hAnsi="Calibri" w:cs="Calibri"/>
                <w:u w:val="single"/>
                <w:lang w:val="en-IE"/>
              </w:rPr>
              <w:t>00</w:t>
            </w:r>
            <w:r w:rsidR="00600111">
              <w:rPr>
                <w:rFonts w:ascii="Calibri" w:eastAsia="Calibri" w:hAnsi="Calibri" w:cs="Calibri"/>
                <w:u w:val="single"/>
                <w:lang w:val="en-IE"/>
              </w:rPr>
              <w:t xml:space="preserve"> - </w:t>
            </w:r>
            <w:r>
              <w:rPr>
                <w:rFonts w:ascii="Calibri" w:eastAsia="Calibri" w:hAnsi="Calibri" w:cs="Calibri"/>
                <w:u w:val="single"/>
                <w:lang w:val="en-IE"/>
              </w:rPr>
              <w:t>9</w:t>
            </w:r>
            <w:r w:rsidR="00600111">
              <w:rPr>
                <w:rFonts w:ascii="Calibri" w:eastAsia="Calibri" w:hAnsi="Calibri" w:cs="Calibri"/>
                <w:u w:val="single"/>
                <w:lang w:val="en-IE"/>
              </w:rPr>
              <w:t>:</w:t>
            </w:r>
            <w:r>
              <w:rPr>
                <w:rFonts w:ascii="Calibri" w:eastAsia="Calibri" w:hAnsi="Calibri" w:cs="Calibri"/>
                <w:u w:val="single"/>
                <w:lang w:val="en-IE"/>
              </w:rPr>
              <w:t>00</w:t>
            </w:r>
            <w:r w:rsidRPr="00600111">
              <w:rPr>
                <w:rFonts w:ascii="Calibri" w:eastAsia="Calibri" w:hAnsi="Calibri" w:cs="Calibri"/>
                <w:lang w:val="en-IE"/>
              </w:rPr>
              <w:t xml:space="preserve"> </w:t>
            </w:r>
            <w:r w:rsidR="00600111">
              <w:rPr>
                <w:rFonts w:ascii="Calibri" w:eastAsia="Calibri" w:hAnsi="Calibri" w:cs="Calibri"/>
                <w:lang w:val="en-IE"/>
              </w:rPr>
              <w:t xml:space="preserve"> </w:t>
            </w:r>
            <w:r w:rsidRPr="00600111">
              <w:rPr>
                <w:rFonts w:ascii="Calibri" w:eastAsia="Calibri" w:hAnsi="Calibri" w:cs="Calibri"/>
                <w:lang w:val="en-IE"/>
              </w:rPr>
              <w:t>Breakfast</w:t>
            </w:r>
            <w:r>
              <w:rPr>
                <w:rFonts w:ascii="Calibri" w:eastAsia="Calibri" w:hAnsi="Calibri" w:cs="Calibri"/>
                <w:u w:val="single"/>
                <w:lang w:val="en-IE"/>
              </w:rPr>
              <w:t xml:space="preserve"> </w:t>
            </w:r>
          </w:p>
          <w:p w:rsidR="00D9601D" w:rsidRPr="00600111" w:rsidRDefault="00D9601D" w:rsidP="00B63860">
            <w:pPr>
              <w:spacing w:before="40" w:after="40"/>
              <w:rPr>
                <w:lang w:val="en-IE"/>
              </w:rPr>
            </w:pPr>
            <w:r>
              <w:rPr>
                <w:rFonts w:ascii="Calibri" w:eastAsia="Calibri" w:hAnsi="Calibri" w:cs="Calibri"/>
                <w:u w:val="single"/>
                <w:lang w:val="en-IE"/>
              </w:rPr>
              <w:t>9</w:t>
            </w:r>
            <w:r w:rsidR="00600111">
              <w:rPr>
                <w:rFonts w:ascii="Calibri" w:eastAsia="Calibri" w:hAnsi="Calibri" w:cs="Calibri"/>
                <w:u w:val="single"/>
                <w:lang w:val="en-IE"/>
              </w:rPr>
              <w:t>:</w:t>
            </w:r>
            <w:r>
              <w:rPr>
                <w:rFonts w:ascii="Calibri" w:eastAsia="Calibri" w:hAnsi="Calibri" w:cs="Calibri"/>
                <w:u w:val="single"/>
                <w:lang w:val="en-IE"/>
              </w:rPr>
              <w:t>00</w:t>
            </w:r>
            <w:r w:rsidR="00600111">
              <w:rPr>
                <w:rFonts w:ascii="Calibri" w:eastAsia="Calibri" w:hAnsi="Calibri" w:cs="Calibri"/>
                <w:u w:val="single"/>
                <w:lang w:val="en-IE"/>
              </w:rPr>
              <w:t xml:space="preserve"> </w:t>
            </w:r>
            <w:r>
              <w:rPr>
                <w:rFonts w:ascii="Calibri" w:eastAsia="Calibri" w:hAnsi="Calibri" w:cs="Calibri"/>
                <w:u w:val="single"/>
                <w:lang w:val="en-IE"/>
              </w:rPr>
              <w:t>-</w:t>
            </w:r>
            <w:r w:rsidR="00600111">
              <w:rPr>
                <w:rFonts w:ascii="Calibri" w:eastAsia="Calibri" w:hAnsi="Calibri" w:cs="Calibri"/>
                <w:u w:val="single"/>
                <w:lang w:val="en-IE"/>
              </w:rPr>
              <w:t xml:space="preserve"> </w:t>
            </w:r>
            <w:r>
              <w:rPr>
                <w:rFonts w:ascii="Calibri" w:eastAsia="Calibri" w:hAnsi="Calibri" w:cs="Calibri"/>
                <w:u w:val="single"/>
                <w:lang w:val="en-IE"/>
              </w:rPr>
              <w:t>12</w:t>
            </w:r>
            <w:r w:rsidR="00600111">
              <w:rPr>
                <w:rFonts w:ascii="Calibri" w:eastAsia="Calibri" w:hAnsi="Calibri" w:cs="Calibri"/>
                <w:u w:val="single"/>
                <w:lang w:val="en-IE"/>
              </w:rPr>
              <w:t>:</w:t>
            </w:r>
            <w:r>
              <w:rPr>
                <w:rFonts w:ascii="Calibri" w:eastAsia="Calibri" w:hAnsi="Calibri" w:cs="Calibri"/>
                <w:u w:val="single"/>
                <w:lang w:val="en-IE"/>
              </w:rPr>
              <w:t>00</w:t>
            </w:r>
            <w:r w:rsidRPr="00600111">
              <w:rPr>
                <w:rFonts w:ascii="Calibri" w:eastAsia="Calibri" w:hAnsi="Calibri" w:cs="Calibri"/>
                <w:lang w:val="en-IE"/>
              </w:rPr>
              <w:t xml:space="preserve"> </w:t>
            </w:r>
            <w:r w:rsidR="00600111">
              <w:rPr>
                <w:rFonts w:ascii="Calibri" w:eastAsia="Calibri" w:hAnsi="Calibri" w:cs="Calibri"/>
                <w:lang w:val="en-IE"/>
              </w:rPr>
              <w:t xml:space="preserve"> </w:t>
            </w:r>
            <w:r w:rsidRPr="00600111">
              <w:rPr>
                <w:rFonts w:ascii="Calibri" w:eastAsia="Calibri" w:hAnsi="Calibri" w:cs="Calibri"/>
                <w:lang w:val="en-IE"/>
              </w:rPr>
              <w:t>Morning session</w:t>
            </w:r>
          </w:p>
          <w:p w:rsidR="00D9601D" w:rsidRPr="00600111" w:rsidRDefault="00D9601D" w:rsidP="00600111">
            <w:pPr>
              <w:pStyle w:val="Akapitzlist"/>
              <w:numPr>
                <w:ilvl w:val="0"/>
                <w:numId w:val="6"/>
              </w:numPr>
              <w:spacing w:before="40" w:after="40"/>
              <w:rPr>
                <w:rFonts w:ascii="Calibri" w:eastAsia="Calibri" w:hAnsi="Calibri" w:cs="Calibri"/>
                <w:lang w:val="en-IE"/>
              </w:rPr>
            </w:pPr>
            <w:r w:rsidRPr="00600111">
              <w:rPr>
                <w:rFonts w:ascii="Calibri" w:eastAsia="Calibri" w:hAnsi="Calibri" w:cs="Calibri"/>
                <w:lang w:val="en-IE"/>
              </w:rPr>
              <w:t xml:space="preserve">Official opening </w:t>
            </w:r>
            <w:r w:rsidR="00600111" w:rsidRPr="00600111">
              <w:rPr>
                <w:rFonts w:ascii="Calibri" w:eastAsia="Calibri" w:hAnsi="Calibri" w:cs="Calibri"/>
                <w:lang w:val="en-IE"/>
              </w:rPr>
              <w:t>(</w:t>
            </w:r>
            <w:r w:rsidRPr="00600111">
              <w:rPr>
                <w:rFonts w:ascii="Calibri" w:eastAsia="Calibri" w:hAnsi="Calibri" w:cs="Calibri"/>
                <w:i/>
                <w:lang w:val="en-IE"/>
              </w:rPr>
              <w:t xml:space="preserve">Ryszard Kamiński </w:t>
            </w:r>
            <w:r w:rsidR="00600111" w:rsidRPr="00600111">
              <w:rPr>
                <w:rFonts w:ascii="Calibri" w:eastAsia="Calibri" w:hAnsi="Calibri" w:cs="Calibri"/>
                <w:i/>
                <w:lang w:val="en-IE"/>
              </w:rPr>
              <w:t xml:space="preserve">- PRF; </w:t>
            </w:r>
            <w:r w:rsidRPr="00600111">
              <w:rPr>
                <w:rFonts w:ascii="Calibri" w:eastAsia="Calibri" w:hAnsi="Calibri" w:cs="Calibri"/>
                <w:i/>
                <w:lang w:val="en-IE"/>
              </w:rPr>
              <w:t xml:space="preserve">Goran Soster </w:t>
            </w:r>
            <w:r w:rsidR="00600111" w:rsidRPr="00600111">
              <w:rPr>
                <w:rFonts w:ascii="Calibri" w:eastAsia="Calibri" w:hAnsi="Calibri" w:cs="Calibri"/>
                <w:i/>
                <w:lang w:val="en-IE"/>
              </w:rPr>
              <w:t xml:space="preserve">- </w:t>
            </w:r>
            <w:r w:rsidRPr="00600111">
              <w:rPr>
                <w:rFonts w:ascii="Calibri" w:eastAsia="Calibri" w:hAnsi="Calibri" w:cs="Calibri"/>
                <w:i/>
                <w:lang w:val="en-IE"/>
              </w:rPr>
              <w:t>PREPARE</w:t>
            </w:r>
            <w:r w:rsidR="00600111" w:rsidRPr="00600111">
              <w:rPr>
                <w:rFonts w:ascii="Calibri" w:eastAsia="Calibri" w:hAnsi="Calibri" w:cs="Calibri"/>
                <w:i/>
                <w:lang w:val="en-IE"/>
              </w:rPr>
              <w:t xml:space="preserve"> (tbc); a r</w:t>
            </w:r>
            <w:r w:rsidRPr="00600111">
              <w:rPr>
                <w:rFonts w:ascii="Calibri" w:eastAsia="Calibri" w:hAnsi="Calibri" w:cs="Calibri"/>
                <w:i/>
                <w:lang w:val="en-IE"/>
              </w:rPr>
              <w:t xml:space="preserve">epresentatives of </w:t>
            </w:r>
            <w:r w:rsidR="00600111" w:rsidRPr="00600111">
              <w:rPr>
                <w:rFonts w:ascii="Calibri" w:eastAsia="Calibri" w:hAnsi="Calibri" w:cs="Calibri"/>
                <w:i/>
                <w:lang w:val="en-IE"/>
              </w:rPr>
              <w:t xml:space="preserve">the </w:t>
            </w:r>
            <w:r w:rsidRPr="00600111">
              <w:rPr>
                <w:rFonts w:ascii="Calibri" w:eastAsia="Calibri" w:hAnsi="Calibri" w:cs="Calibri"/>
                <w:i/>
                <w:lang w:val="en-IE"/>
              </w:rPr>
              <w:t>Polish Ministry of Agriculture</w:t>
            </w:r>
            <w:r w:rsidR="00600111" w:rsidRPr="00600111">
              <w:rPr>
                <w:rFonts w:ascii="Calibri" w:eastAsia="Calibri" w:hAnsi="Calibri" w:cs="Calibri"/>
                <w:i/>
                <w:lang w:val="en-IE"/>
              </w:rPr>
              <w:t xml:space="preserve"> and Rural Development</w:t>
            </w:r>
            <w:r w:rsidR="00600111" w:rsidRPr="00600111">
              <w:rPr>
                <w:rFonts w:ascii="Calibri" w:eastAsia="Calibri" w:hAnsi="Calibri" w:cs="Calibri"/>
                <w:lang w:val="en-IE"/>
              </w:rPr>
              <w:t>)</w:t>
            </w:r>
          </w:p>
          <w:p w:rsidR="00D9601D" w:rsidRPr="00600111" w:rsidRDefault="00D9601D" w:rsidP="00600111">
            <w:pPr>
              <w:pStyle w:val="Akapitzlist"/>
              <w:numPr>
                <w:ilvl w:val="0"/>
                <w:numId w:val="6"/>
              </w:numPr>
              <w:spacing w:before="40" w:after="40"/>
              <w:rPr>
                <w:rFonts w:ascii="Calibri" w:eastAsia="Calibri" w:hAnsi="Calibri" w:cs="Calibri"/>
                <w:lang w:val="en-IE"/>
              </w:rPr>
            </w:pPr>
            <w:r w:rsidRPr="00600111">
              <w:rPr>
                <w:rFonts w:ascii="Calibri" w:eastAsia="Calibri" w:hAnsi="Calibri" w:cs="Calibri"/>
                <w:lang w:val="en-IE"/>
              </w:rPr>
              <w:t xml:space="preserve">Introduction to the workshop’s theme </w:t>
            </w:r>
            <w:r w:rsidR="00600111">
              <w:rPr>
                <w:rFonts w:ascii="Calibri" w:eastAsia="Calibri" w:hAnsi="Calibri" w:cs="Calibri"/>
                <w:lang w:val="en-IE"/>
              </w:rPr>
              <w:t>(</w:t>
            </w:r>
            <w:r w:rsidR="00BC67C4" w:rsidRPr="00600111">
              <w:rPr>
                <w:rFonts w:ascii="Calibri" w:eastAsia="Calibri" w:hAnsi="Calibri" w:cs="Calibri"/>
                <w:i/>
                <w:lang w:val="en-IE"/>
              </w:rPr>
              <w:t>D</w:t>
            </w:r>
            <w:r w:rsidRPr="00600111">
              <w:rPr>
                <w:rFonts w:ascii="Calibri" w:eastAsia="Calibri" w:hAnsi="Calibri" w:cs="Calibri"/>
                <w:i/>
                <w:lang w:val="en-IE"/>
              </w:rPr>
              <w:t>r</w:t>
            </w:r>
            <w:r w:rsidR="00600111">
              <w:rPr>
                <w:rFonts w:ascii="Calibri" w:eastAsia="Calibri" w:hAnsi="Calibri" w:cs="Calibri"/>
                <w:i/>
                <w:lang w:val="en-IE"/>
              </w:rPr>
              <w:t>.</w:t>
            </w:r>
            <w:r w:rsidRPr="00600111">
              <w:rPr>
                <w:rFonts w:ascii="Calibri" w:eastAsia="Calibri" w:hAnsi="Calibri" w:cs="Calibri"/>
                <w:i/>
                <w:lang w:val="en-IE"/>
              </w:rPr>
              <w:t xml:space="preserve"> Andrzej Hałasiewicz</w:t>
            </w:r>
            <w:r w:rsidR="00600111">
              <w:rPr>
                <w:rFonts w:ascii="Calibri" w:eastAsia="Calibri" w:hAnsi="Calibri" w:cs="Calibri"/>
                <w:i/>
                <w:lang w:val="en-IE"/>
              </w:rPr>
              <w:t xml:space="preserve">- </w:t>
            </w:r>
            <w:r w:rsidR="00BC67C4" w:rsidRPr="00600111">
              <w:rPr>
                <w:rFonts w:ascii="Calibri" w:eastAsia="Calibri" w:hAnsi="Calibri" w:cs="Calibri"/>
                <w:i/>
                <w:lang w:val="en-IE"/>
              </w:rPr>
              <w:t>(</w:t>
            </w:r>
            <w:r w:rsidRPr="00600111">
              <w:rPr>
                <w:rFonts w:ascii="Calibri" w:eastAsia="Calibri" w:hAnsi="Calibri" w:cs="Calibri"/>
                <w:i/>
                <w:lang w:val="en-IE"/>
              </w:rPr>
              <w:t>PRF</w:t>
            </w:r>
            <w:r w:rsidR="00600111">
              <w:rPr>
                <w:rFonts w:ascii="Calibri" w:eastAsia="Calibri" w:hAnsi="Calibri" w:cs="Calibri"/>
                <w:i/>
                <w:lang w:val="en-IE"/>
              </w:rPr>
              <w:t>);</w:t>
            </w:r>
            <w:r w:rsidRPr="00600111">
              <w:rPr>
                <w:rFonts w:ascii="Calibri" w:eastAsia="Calibri" w:hAnsi="Calibri" w:cs="Calibri"/>
                <w:i/>
                <w:lang w:val="en-IE"/>
              </w:rPr>
              <w:t xml:space="preserve"> </w:t>
            </w:r>
            <w:r w:rsidR="00BC67C4" w:rsidRPr="00600111">
              <w:rPr>
                <w:rFonts w:ascii="Calibri" w:eastAsia="Calibri" w:hAnsi="Calibri" w:cs="Calibri"/>
                <w:i/>
                <w:lang w:val="en-IE"/>
              </w:rPr>
              <w:t>D</w:t>
            </w:r>
            <w:r w:rsidRPr="00600111">
              <w:rPr>
                <w:rFonts w:ascii="Calibri" w:eastAsia="Calibri" w:hAnsi="Calibri" w:cs="Calibri"/>
                <w:i/>
                <w:lang w:val="en-IE"/>
              </w:rPr>
              <w:t>r</w:t>
            </w:r>
            <w:r w:rsidR="00600111">
              <w:rPr>
                <w:rFonts w:ascii="Calibri" w:eastAsia="Calibri" w:hAnsi="Calibri" w:cs="Calibri"/>
                <w:i/>
                <w:lang w:val="en-IE"/>
              </w:rPr>
              <w:t>.</w:t>
            </w:r>
            <w:r w:rsidRPr="00600111">
              <w:rPr>
                <w:rFonts w:ascii="Calibri" w:eastAsia="Calibri" w:hAnsi="Calibri" w:cs="Calibri"/>
                <w:i/>
                <w:lang w:val="en-IE"/>
              </w:rPr>
              <w:t xml:space="preserve"> Małgorzata Bogusz </w:t>
            </w:r>
            <w:r w:rsidR="00BC67C4" w:rsidRPr="00600111">
              <w:rPr>
                <w:rFonts w:ascii="Calibri" w:eastAsia="Calibri" w:hAnsi="Calibri" w:cs="Calibri"/>
                <w:i/>
                <w:lang w:val="en-IE"/>
              </w:rPr>
              <w:t>(</w:t>
            </w:r>
            <w:r w:rsidRPr="00600111">
              <w:rPr>
                <w:rFonts w:ascii="Calibri" w:eastAsia="Calibri" w:hAnsi="Calibri" w:cs="Calibri"/>
                <w:i/>
                <w:lang w:val="en-IE"/>
              </w:rPr>
              <w:t>Agricultural University</w:t>
            </w:r>
            <w:r w:rsidR="00600111">
              <w:rPr>
                <w:rFonts w:ascii="Calibri" w:eastAsia="Calibri" w:hAnsi="Calibri" w:cs="Calibri"/>
                <w:i/>
                <w:lang w:val="en-IE"/>
              </w:rPr>
              <w:t xml:space="preserve"> in Krakow</w:t>
            </w:r>
            <w:r w:rsidR="00BC67C4" w:rsidRPr="00600111">
              <w:rPr>
                <w:rFonts w:ascii="Calibri" w:eastAsia="Calibri" w:hAnsi="Calibri" w:cs="Calibri"/>
                <w:lang w:val="en-IE"/>
              </w:rPr>
              <w:t>)</w:t>
            </w:r>
          </w:p>
          <w:p w:rsidR="00D9601D" w:rsidRPr="00600111" w:rsidRDefault="00D9601D" w:rsidP="00600111">
            <w:pPr>
              <w:pStyle w:val="Akapitzlist"/>
              <w:numPr>
                <w:ilvl w:val="0"/>
                <w:numId w:val="6"/>
              </w:numPr>
              <w:spacing w:before="40" w:after="40"/>
              <w:rPr>
                <w:lang w:val="en-IE"/>
              </w:rPr>
            </w:pPr>
            <w:r w:rsidRPr="00600111">
              <w:rPr>
                <w:rFonts w:ascii="Calibri" w:eastAsia="Calibri" w:hAnsi="Calibri" w:cs="Calibri"/>
                <w:lang w:val="en-IE"/>
              </w:rPr>
              <w:t xml:space="preserve">Interactive session: </w:t>
            </w:r>
            <w:r w:rsidRPr="00600111">
              <w:rPr>
                <w:rFonts w:ascii="Calibri" w:eastAsia="Calibri" w:hAnsi="Calibri" w:cs="Calibri"/>
                <w:b/>
                <w:lang w:val="en-IE"/>
              </w:rPr>
              <w:t>The causes of poverty in rural areas</w:t>
            </w:r>
          </w:p>
          <w:p w:rsidR="00D9601D" w:rsidRPr="00600111" w:rsidRDefault="00D9601D" w:rsidP="001726ED">
            <w:pPr>
              <w:pStyle w:val="Akapitzlist"/>
              <w:numPr>
                <w:ilvl w:val="1"/>
                <w:numId w:val="6"/>
              </w:numPr>
              <w:spacing w:before="40" w:after="40"/>
              <w:ind w:left="1001"/>
              <w:rPr>
                <w:lang w:val="en-IE"/>
              </w:rPr>
            </w:pPr>
            <w:r w:rsidRPr="00600111">
              <w:rPr>
                <w:rFonts w:ascii="Calibri" w:eastAsia="Calibri" w:hAnsi="Calibri" w:cs="Calibri"/>
                <w:lang w:val="en-IE"/>
              </w:rPr>
              <w:t>Moderated discussion – exchange of experience between participants from various countries and from various kinds of rural areas</w:t>
            </w:r>
          </w:p>
          <w:p w:rsidR="00D9601D" w:rsidRPr="00600111" w:rsidRDefault="00D9601D" w:rsidP="00600111">
            <w:pPr>
              <w:pStyle w:val="Akapitzlist"/>
              <w:numPr>
                <w:ilvl w:val="0"/>
                <w:numId w:val="6"/>
              </w:numPr>
              <w:spacing w:before="40" w:after="40"/>
              <w:rPr>
                <w:lang w:val="en-IE"/>
              </w:rPr>
            </w:pPr>
            <w:r w:rsidRPr="00600111">
              <w:rPr>
                <w:rFonts w:ascii="Calibri" w:eastAsia="Calibri" w:hAnsi="Calibri" w:cs="Calibri"/>
                <w:lang w:val="en-IE"/>
              </w:rPr>
              <w:t>Discussion panel</w:t>
            </w:r>
            <w:r w:rsidR="00FD3473" w:rsidRPr="00600111">
              <w:rPr>
                <w:rFonts w:ascii="Calibri" w:eastAsia="Calibri" w:hAnsi="Calibri" w:cs="Calibri"/>
                <w:lang w:val="en-IE"/>
              </w:rPr>
              <w:t xml:space="preserve"> </w:t>
            </w:r>
            <w:r w:rsidR="00CB3119">
              <w:rPr>
                <w:rFonts w:ascii="Calibri" w:eastAsia="Calibri" w:hAnsi="Calibri" w:cs="Calibri"/>
                <w:lang w:val="en-IE"/>
              </w:rPr>
              <w:t xml:space="preserve"> </w:t>
            </w:r>
            <w:r w:rsidR="00FD3473" w:rsidRPr="00600111">
              <w:rPr>
                <w:rFonts w:ascii="Calibri" w:eastAsia="Calibri" w:hAnsi="Calibri" w:cs="Calibri"/>
                <w:lang w:val="en-IE"/>
              </w:rPr>
              <w:t>1</w:t>
            </w:r>
            <w:r w:rsidRPr="00600111">
              <w:rPr>
                <w:rFonts w:ascii="Calibri" w:eastAsia="Calibri" w:hAnsi="Calibri" w:cs="Calibri"/>
                <w:lang w:val="en-IE"/>
              </w:rPr>
              <w:t xml:space="preserve">: </w:t>
            </w:r>
            <w:r w:rsidRPr="00600111">
              <w:rPr>
                <w:rFonts w:ascii="Calibri" w:eastAsia="Calibri" w:hAnsi="Calibri" w:cs="Calibri"/>
                <w:b/>
                <w:lang w:val="en-IE"/>
              </w:rPr>
              <w:t>Social exclusion of children, young people, and the elderly</w:t>
            </w:r>
          </w:p>
          <w:p w:rsidR="00D9601D" w:rsidRPr="005F2453" w:rsidRDefault="00D9601D" w:rsidP="001726ED">
            <w:pPr>
              <w:pStyle w:val="Akapitzlist"/>
              <w:numPr>
                <w:ilvl w:val="0"/>
                <w:numId w:val="7"/>
              </w:numPr>
              <w:spacing w:before="40" w:after="40"/>
              <w:rPr>
                <w:lang w:val="en-IE"/>
              </w:rPr>
            </w:pPr>
            <w:r w:rsidRPr="005F2453">
              <w:rPr>
                <w:rFonts w:ascii="Calibri" w:eastAsia="Calibri" w:hAnsi="Calibri" w:cs="Calibri"/>
                <w:lang w:val="en-IE"/>
              </w:rPr>
              <w:t>Presentation of problems and of initiatives to resolve them</w:t>
            </w:r>
          </w:p>
          <w:p w:rsidR="00D9601D" w:rsidRDefault="00D9601D" w:rsidP="001726ED">
            <w:pPr>
              <w:pStyle w:val="Akapitzlist"/>
              <w:numPr>
                <w:ilvl w:val="0"/>
                <w:numId w:val="7"/>
              </w:numPr>
              <w:spacing w:before="40" w:after="40"/>
            </w:pPr>
            <w:r w:rsidRPr="005F2453">
              <w:rPr>
                <w:rFonts w:ascii="Calibri" w:eastAsia="Calibri" w:hAnsi="Calibri" w:cs="Calibri"/>
              </w:rPr>
              <w:t>Discussion among the participants</w:t>
            </w:r>
          </w:p>
          <w:p w:rsidR="00D9601D" w:rsidRDefault="00D9601D" w:rsidP="001726ED">
            <w:pPr>
              <w:pStyle w:val="Akapitzlist"/>
              <w:numPr>
                <w:ilvl w:val="0"/>
                <w:numId w:val="7"/>
              </w:numPr>
              <w:spacing w:before="40" w:after="40"/>
              <w:rPr>
                <w:rFonts w:ascii="Calibri" w:eastAsia="Calibri" w:hAnsi="Calibri" w:cs="Calibri"/>
                <w:lang w:val="en-IE"/>
              </w:rPr>
            </w:pPr>
            <w:r w:rsidRPr="005F2453">
              <w:rPr>
                <w:rFonts w:ascii="Calibri" w:eastAsia="Calibri" w:hAnsi="Calibri" w:cs="Calibri"/>
                <w:lang w:val="en-IE"/>
              </w:rPr>
              <w:t>Elaboration of practical solutions and of recommendations</w:t>
            </w:r>
          </w:p>
          <w:p w:rsidR="00876C16" w:rsidRPr="00876C16" w:rsidRDefault="00876C16" w:rsidP="00876C16">
            <w:pPr>
              <w:spacing w:before="40" w:after="40"/>
              <w:rPr>
                <w:rFonts w:ascii="Calibri" w:eastAsia="Calibri" w:hAnsi="Calibri" w:cs="Calibri"/>
                <w:lang w:val="en-IE"/>
              </w:rPr>
            </w:pPr>
          </w:p>
          <w:p w:rsidR="00D9601D" w:rsidRDefault="00D9601D" w:rsidP="00B63860">
            <w:pPr>
              <w:spacing w:before="40" w:after="40"/>
              <w:rPr>
                <w:rFonts w:ascii="Calibri" w:eastAsia="Calibri" w:hAnsi="Calibri" w:cs="Calibri"/>
                <w:u w:val="single"/>
                <w:lang w:val="en-GB"/>
              </w:rPr>
            </w:pPr>
            <w:r>
              <w:rPr>
                <w:rFonts w:ascii="Calibri" w:eastAsia="Calibri" w:hAnsi="Calibri" w:cs="Calibri"/>
                <w:u w:val="single"/>
                <w:lang w:val="en-GB"/>
              </w:rPr>
              <w:t>12</w:t>
            </w:r>
            <w:r w:rsidR="001726ED">
              <w:rPr>
                <w:rFonts w:ascii="Calibri" w:eastAsia="Calibri" w:hAnsi="Calibri" w:cs="Calibri"/>
                <w:u w:val="single"/>
                <w:lang w:val="en-GB"/>
              </w:rPr>
              <w:t>:</w:t>
            </w:r>
            <w:r>
              <w:rPr>
                <w:rFonts w:ascii="Calibri" w:eastAsia="Calibri" w:hAnsi="Calibri" w:cs="Calibri"/>
                <w:u w:val="single"/>
                <w:lang w:val="en-GB"/>
              </w:rPr>
              <w:t xml:space="preserve">00 </w:t>
            </w:r>
            <w:r w:rsidR="001726ED">
              <w:rPr>
                <w:rFonts w:ascii="Calibri" w:eastAsia="Calibri" w:hAnsi="Calibri" w:cs="Calibri"/>
                <w:u w:val="single"/>
                <w:lang w:val="en-GB"/>
              </w:rPr>
              <w:t>-</w:t>
            </w:r>
            <w:r>
              <w:rPr>
                <w:rFonts w:ascii="Calibri" w:eastAsia="Calibri" w:hAnsi="Calibri" w:cs="Calibri"/>
                <w:u w:val="single"/>
                <w:lang w:val="en-GB"/>
              </w:rPr>
              <w:t xml:space="preserve"> 12</w:t>
            </w:r>
            <w:r w:rsidR="001726ED">
              <w:rPr>
                <w:rFonts w:ascii="Calibri" w:eastAsia="Calibri" w:hAnsi="Calibri" w:cs="Calibri"/>
                <w:u w:val="single"/>
                <w:lang w:val="en-GB"/>
              </w:rPr>
              <w:t>:</w:t>
            </w:r>
            <w:r>
              <w:rPr>
                <w:rFonts w:ascii="Calibri" w:eastAsia="Calibri" w:hAnsi="Calibri" w:cs="Calibri"/>
                <w:u w:val="single"/>
                <w:lang w:val="en-GB"/>
              </w:rPr>
              <w:t>30</w:t>
            </w:r>
            <w:r w:rsidRPr="001726ED">
              <w:rPr>
                <w:rFonts w:ascii="Calibri" w:eastAsia="Calibri" w:hAnsi="Calibri" w:cs="Calibri"/>
                <w:lang w:val="en-GB"/>
              </w:rPr>
              <w:t xml:space="preserve"> </w:t>
            </w:r>
            <w:r w:rsidR="001726ED">
              <w:rPr>
                <w:rFonts w:ascii="Calibri" w:eastAsia="Calibri" w:hAnsi="Calibri" w:cs="Calibri"/>
                <w:lang w:val="en-GB"/>
              </w:rPr>
              <w:t xml:space="preserve"> </w:t>
            </w:r>
            <w:r w:rsidRPr="001726ED">
              <w:rPr>
                <w:rFonts w:ascii="Calibri" w:eastAsia="Calibri" w:hAnsi="Calibri" w:cs="Calibri"/>
                <w:lang w:val="en-GB"/>
              </w:rPr>
              <w:t>Lunch break</w:t>
            </w:r>
          </w:p>
          <w:p w:rsidR="00CB3119" w:rsidRDefault="00CB3119" w:rsidP="00B63860">
            <w:pPr>
              <w:spacing w:before="40" w:after="40"/>
              <w:rPr>
                <w:rFonts w:ascii="Calibri" w:eastAsia="Calibri" w:hAnsi="Calibri" w:cs="Calibri"/>
                <w:u w:val="single"/>
                <w:lang w:val="en-GB"/>
              </w:rPr>
            </w:pPr>
          </w:p>
          <w:p w:rsidR="00BB4EA1" w:rsidRDefault="00BB4EA1" w:rsidP="00B63860">
            <w:pPr>
              <w:spacing w:before="40" w:after="40"/>
              <w:rPr>
                <w:rFonts w:ascii="Calibri" w:eastAsia="Calibri" w:hAnsi="Calibri" w:cs="Calibri"/>
                <w:lang w:val="en-GB"/>
              </w:rPr>
            </w:pPr>
            <w:r>
              <w:rPr>
                <w:rFonts w:ascii="Calibri" w:eastAsia="Calibri" w:hAnsi="Calibri" w:cs="Calibri"/>
                <w:u w:val="single"/>
                <w:lang w:val="en-GB"/>
              </w:rPr>
              <w:t>12:30</w:t>
            </w:r>
            <w:r w:rsidRPr="00BB4EA1">
              <w:rPr>
                <w:rFonts w:ascii="Calibri" w:eastAsia="Calibri" w:hAnsi="Calibri" w:cs="Calibri"/>
                <w:lang w:val="en-GB"/>
              </w:rPr>
              <w:t xml:space="preserve">  </w:t>
            </w:r>
            <w:r w:rsidR="00D9601D" w:rsidRPr="00BB4EA1">
              <w:rPr>
                <w:rFonts w:ascii="Calibri" w:eastAsia="Calibri" w:hAnsi="Calibri" w:cs="Calibri"/>
                <w:lang w:val="en-GB"/>
              </w:rPr>
              <w:t xml:space="preserve">Afternoon session </w:t>
            </w:r>
            <w:r>
              <w:rPr>
                <w:rFonts w:ascii="Calibri" w:eastAsia="Calibri" w:hAnsi="Calibri" w:cs="Calibri"/>
                <w:lang w:val="en-GB"/>
              </w:rPr>
              <w:t>–</w:t>
            </w:r>
            <w:r w:rsidR="00D9601D" w:rsidRPr="00BB4EA1">
              <w:rPr>
                <w:rFonts w:ascii="Calibri" w:eastAsia="Calibri" w:hAnsi="Calibri" w:cs="Calibri"/>
                <w:lang w:val="en-GB"/>
              </w:rPr>
              <w:t xml:space="preserve"> </w:t>
            </w:r>
            <w:r>
              <w:rPr>
                <w:rFonts w:ascii="Calibri" w:eastAsia="Calibri" w:hAnsi="Calibri" w:cs="Calibri"/>
                <w:lang w:val="en-GB"/>
              </w:rPr>
              <w:t>study visit</w:t>
            </w:r>
          </w:p>
          <w:p w:rsidR="00D9601D" w:rsidRDefault="00BB4EA1" w:rsidP="00B63860">
            <w:pPr>
              <w:spacing w:before="40" w:after="40"/>
              <w:rPr>
                <w:rFonts w:ascii="Calibri" w:eastAsia="Calibri" w:hAnsi="Calibri" w:cs="Calibri"/>
                <w:lang w:val="en-IE"/>
              </w:rPr>
            </w:pPr>
            <w:r>
              <w:rPr>
                <w:rFonts w:ascii="Calibri" w:eastAsia="Calibri" w:hAnsi="Calibri" w:cs="Calibri"/>
                <w:lang w:val="en-GB"/>
              </w:rPr>
              <w:lastRenderedPageBreak/>
              <w:t xml:space="preserve">Visit </w:t>
            </w:r>
            <w:r w:rsidR="00D9601D" w:rsidRPr="00BB4EA1">
              <w:rPr>
                <w:rFonts w:ascii="Calibri" w:eastAsia="Calibri" w:hAnsi="Calibri" w:cs="Calibri"/>
                <w:lang w:val="en-GB"/>
              </w:rPr>
              <w:t xml:space="preserve">organised by </w:t>
            </w:r>
            <w:r>
              <w:rPr>
                <w:rFonts w:ascii="Calibri" w:eastAsia="Calibri" w:hAnsi="Calibri" w:cs="Calibri"/>
                <w:lang w:val="en-GB"/>
              </w:rPr>
              <w:t xml:space="preserve">the Krakow Agricultural Advisory Centre </w:t>
            </w:r>
            <w:r w:rsidR="00D9601D" w:rsidRPr="00BB4EA1">
              <w:rPr>
                <w:rFonts w:ascii="Calibri" w:eastAsia="Calibri" w:hAnsi="Calibri" w:cs="Calibri"/>
                <w:lang w:val="en-GB"/>
              </w:rPr>
              <w:t>and Małgorz</w:t>
            </w:r>
            <w:r w:rsidR="009B7B7B" w:rsidRPr="00BB4EA1">
              <w:rPr>
                <w:rFonts w:ascii="Calibri" w:eastAsia="Calibri" w:hAnsi="Calibri" w:cs="Calibri"/>
                <w:lang w:val="en-GB"/>
              </w:rPr>
              <w:t>a</w:t>
            </w:r>
            <w:r w:rsidR="00D9601D" w:rsidRPr="00BB4EA1">
              <w:rPr>
                <w:rFonts w:ascii="Calibri" w:eastAsia="Calibri" w:hAnsi="Calibri" w:cs="Calibri"/>
                <w:lang w:val="en-GB"/>
              </w:rPr>
              <w:t xml:space="preserve">ta Bogusz </w:t>
            </w:r>
            <w:r>
              <w:rPr>
                <w:rFonts w:ascii="Calibri" w:eastAsia="Calibri" w:hAnsi="Calibri" w:cs="Calibri"/>
                <w:lang w:val="en-GB"/>
              </w:rPr>
              <w:t xml:space="preserve">of the </w:t>
            </w:r>
            <w:r w:rsidR="00D9601D" w:rsidRPr="00BB4EA1">
              <w:rPr>
                <w:rFonts w:ascii="Calibri" w:eastAsia="Calibri" w:hAnsi="Calibri" w:cs="Calibri"/>
                <w:lang w:val="en-GB"/>
              </w:rPr>
              <w:t>Agricultural University</w:t>
            </w:r>
            <w:r>
              <w:rPr>
                <w:rFonts w:ascii="Calibri" w:eastAsia="Calibri" w:hAnsi="Calibri" w:cs="Calibri"/>
                <w:lang w:val="en-GB"/>
              </w:rPr>
              <w:t xml:space="preserve"> in Krakow to </w:t>
            </w:r>
            <w:bookmarkStart w:id="0" w:name="_Hlk483913954"/>
            <w:r w:rsidR="00D9601D" w:rsidRPr="0062050B">
              <w:rPr>
                <w:rFonts w:ascii="Calibri" w:eastAsia="Calibri" w:hAnsi="Calibri" w:cs="Calibri"/>
                <w:lang w:val="en-IE"/>
              </w:rPr>
              <w:t>familiariz</w:t>
            </w:r>
            <w:r>
              <w:rPr>
                <w:rFonts w:ascii="Calibri" w:eastAsia="Calibri" w:hAnsi="Calibri" w:cs="Calibri"/>
                <w:lang w:val="en-IE"/>
              </w:rPr>
              <w:t>e</w:t>
            </w:r>
            <w:r w:rsidR="00D9601D" w:rsidRPr="0062050B">
              <w:rPr>
                <w:rFonts w:ascii="Calibri" w:eastAsia="Calibri" w:hAnsi="Calibri" w:cs="Calibri"/>
                <w:lang w:val="en-IE"/>
              </w:rPr>
              <w:t xml:space="preserve"> participants with </w:t>
            </w:r>
            <w:r w:rsidR="001D6317">
              <w:rPr>
                <w:rFonts w:ascii="Calibri" w:eastAsia="Calibri" w:hAnsi="Calibri" w:cs="Calibri"/>
                <w:lang w:val="en-IE"/>
              </w:rPr>
              <w:t xml:space="preserve">two </w:t>
            </w:r>
            <w:r w:rsidR="00D9601D" w:rsidRPr="0062050B">
              <w:rPr>
                <w:rFonts w:ascii="Calibri" w:eastAsia="Calibri" w:hAnsi="Calibri" w:cs="Calibri"/>
                <w:lang w:val="en-IE"/>
              </w:rPr>
              <w:t xml:space="preserve">projects </w:t>
            </w:r>
            <w:r w:rsidRPr="0062050B">
              <w:rPr>
                <w:rFonts w:ascii="Calibri" w:eastAsia="Calibri" w:hAnsi="Calibri" w:cs="Calibri"/>
                <w:lang w:val="en-IE"/>
              </w:rPr>
              <w:t>implemented by NGO</w:t>
            </w:r>
            <w:r>
              <w:rPr>
                <w:rFonts w:ascii="Calibri" w:eastAsia="Calibri" w:hAnsi="Calibri" w:cs="Calibri"/>
                <w:lang w:val="en-IE"/>
              </w:rPr>
              <w:t>s</w:t>
            </w:r>
            <w:r w:rsidRPr="0062050B">
              <w:rPr>
                <w:rFonts w:ascii="Calibri" w:eastAsia="Calibri" w:hAnsi="Calibri" w:cs="Calibri"/>
                <w:lang w:val="en-IE"/>
              </w:rPr>
              <w:t xml:space="preserve"> </w:t>
            </w:r>
            <w:r>
              <w:rPr>
                <w:rFonts w:ascii="Calibri" w:eastAsia="Calibri" w:hAnsi="Calibri" w:cs="Calibri"/>
                <w:lang w:val="en-IE"/>
              </w:rPr>
              <w:t xml:space="preserve">to </w:t>
            </w:r>
            <w:r w:rsidR="00D9601D" w:rsidRPr="0062050B">
              <w:rPr>
                <w:rFonts w:ascii="Calibri" w:eastAsia="Calibri" w:hAnsi="Calibri" w:cs="Calibri"/>
                <w:lang w:val="en-IE"/>
              </w:rPr>
              <w:t>pr</w:t>
            </w:r>
            <w:r w:rsidR="00D9601D">
              <w:rPr>
                <w:rFonts w:ascii="Calibri" w:eastAsia="Calibri" w:hAnsi="Calibri" w:cs="Calibri"/>
                <w:lang w:val="en-IE"/>
              </w:rPr>
              <w:t>e</w:t>
            </w:r>
            <w:r>
              <w:rPr>
                <w:rFonts w:ascii="Calibri" w:eastAsia="Calibri" w:hAnsi="Calibri" w:cs="Calibri"/>
                <w:lang w:val="en-IE"/>
              </w:rPr>
              <w:t>vent</w:t>
            </w:r>
            <w:r w:rsidR="00D9601D" w:rsidRPr="0062050B">
              <w:rPr>
                <w:rFonts w:ascii="Calibri" w:eastAsia="Calibri" w:hAnsi="Calibri" w:cs="Calibri"/>
                <w:lang w:val="en-IE"/>
              </w:rPr>
              <w:t xml:space="preserve"> social exclusion in rural areas near Krakow</w:t>
            </w:r>
            <w:bookmarkEnd w:id="0"/>
            <w:r w:rsidR="00D9601D">
              <w:rPr>
                <w:rFonts w:ascii="Calibri" w:eastAsia="Calibri" w:hAnsi="Calibri" w:cs="Calibri"/>
                <w:lang w:val="en-IE"/>
              </w:rPr>
              <w:t>.</w:t>
            </w:r>
          </w:p>
          <w:p w:rsidR="00D9601D" w:rsidRDefault="00D9601D" w:rsidP="00D9601D">
            <w:pPr>
              <w:pStyle w:val="Akapitzlist"/>
              <w:numPr>
                <w:ilvl w:val="0"/>
                <w:numId w:val="5"/>
              </w:numPr>
              <w:spacing w:before="40" w:after="40"/>
              <w:rPr>
                <w:rFonts w:ascii="Calibri" w:eastAsia="Calibri" w:hAnsi="Calibri" w:cs="Calibri"/>
                <w:lang w:val="en-IE"/>
              </w:rPr>
            </w:pPr>
            <w:r>
              <w:rPr>
                <w:rFonts w:ascii="Calibri" w:eastAsia="Calibri" w:hAnsi="Calibri" w:cs="Calibri"/>
                <w:lang w:val="en-IE"/>
              </w:rPr>
              <w:t>“</w:t>
            </w:r>
            <w:r w:rsidRPr="006E2012">
              <w:rPr>
                <w:rFonts w:ascii="Calibri" w:eastAsia="Calibri" w:hAnsi="Calibri" w:cs="Calibri"/>
                <w:b/>
                <w:i/>
                <w:lang w:val="en-IE"/>
              </w:rPr>
              <w:t>The Haven (Przystań)</w:t>
            </w:r>
            <w:r>
              <w:rPr>
                <w:rFonts w:ascii="Calibri" w:eastAsia="Calibri" w:hAnsi="Calibri" w:cs="Calibri"/>
                <w:b/>
                <w:i/>
                <w:lang w:val="en-IE"/>
              </w:rPr>
              <w:t>”</w:t>
            </w:r>
            <w:r w:rsidRPr="006E2012">
              <w:rPr>
                <w:rFonts w:ascii="Calibri" w:eastAsia="Calibri" w:hAnsi="Calibri" w:cs="Calibri"/>
                <w:b/>
                <w:i/>
                <w:lang w:val="en-IE"/>
              </w:rPr>
              <w:t xml:space="preserve"> Social Cooperative </w:t>
            </w:r>
            <w:r w:rsidRPr="006E2012">
              <w:rPr>
                <w:rFonts w:ascii="Calibri" w:eastAsia="Calibri" w:hAnsi="Calibri" w:cs="Calibri"/>
                <w:lang w:val="en-IE"/>
              </w:rPr>
              <w:t>(</w:t>
            </w:r>
            <w:r w:rsidR="00BB4EA1">
              <w:rPr>
                <w:rFonts w:ascii="Calibri" w:eastAsia="Calibri" w:hAnsi="Calibri" w:cs="Calibri"/>
                <w:lang w:val="en-IE"/>
              </w:rPr>
              <w:t xml:space="preserve">Raciechowice, </w:t>
            </w:r>
            <w:r w:rsidRPr="006E2012">
              <w:rPr>
                <w:rFonts w:ascii="Calibri" w:eastAsia="Calibri" w:hAnsi="Calibri" w:cs="Calibri"/>
                <w:lang w:val="en-IE"/>
              </w:rPr>
              <w:t xml:space="preserve">Myślenice district) is an example of a well-prospering social enterprise established by the municipality of Raciechowice and the voluntary fire brigade in Kwapince. The Cooperative’s principal activity consists in preparing meals for children and youth in the local schools; selling meals to other persons (in cooperation with the municipal social care centre); providing cleaning services in the schools and the municipal offices in Raciechowice; running a guest house (including the organisation and hosting of study visits); and providing catering services. The kitchen uses produce from the municipality – local farmers, local food processors and neighbouring shops. This is a good example of promotion of local produce and </w:t>
            </w:r>
            <w:r w:rsidR="00BB4EA1" w:rsidRPr="006E2012">
              <w:rPr>
                <w:rFonts w:ascii="Calibri" w:eastAsia="Calibri" w:hAnsi="Calibri" w:cs="Calibri"/>
                <w:lang w:val="en-IE"/>
              </w:rPr>
              <w:t xml:space="preserve">also </w:t>
            </w:r>
            <w:r w:rsidRPr="006E2012">
              <w:rPr>
                <w:rFonts w:ascii="Calibri" w:eastAsia="Calibri" w:hAnsi="Calibri" w:cs="Calibri"/>
                <w:lang w:val="en-IE"/>
              </w:rPr>
              <w:t>of social integration and cooperation among local organisations.</w:t>
            </w:r>
          </w:p>
          <w:p w:rsidR="00D9601D" w:rsidRPr="006E2012" w:rsidRDefault="00D9601D" w:rsidP="00D9601D">
            <w:pPr>
              <w:pStyle w:val="Akapitzlist"/>
              <w:numPr>
                <w:ilvl w:val="0"/>
                <w:numId w:val="5"/>
              </w:numPr>
              <w:spacing w:before="40" w:after="40"/>
              <w:rPr>
                <w:rFonts w:ascii="Calibri" w:eastAsia="Calibri" w:hAnsi="Calibri" w:cs="Calibri"/>
                <w:lang w:val="en-IE"/>
              </w:rPr>
            </w:pPr>
            <w:r>
              <w:rPr>
                <w:rFonts w:ascii="Calibri" w:eastAsia="Calibri" w:hAnsi="Calibri" w:cs="Calibri"/>
                <w:lang w:val="en-IE"/>
              </w:rPr>
              <w:t>“</w:t>
            </w:r>
            <w:r w:rsidRPr="006E2012">
              <w:rPr>
                <w:rFonts w:ascii="Calibri" w:eastAsia="Calibri" w:hAnsi="Calibri" w:cs="Calibri"/>
                <w:b/>
                <w:i/>
                <w:lang w:val="en-IE"/>
              </w:rPr>
              <w:t>From the Fa</w:t>
            </w:r>
            <w:r w:rsidR="00BB4EA1">
              <w:rPr>
                <w:rFonts w:ascii="Calibri" w:eastAsia="Calibri" w:hAnsi="Calibri" w:cs="Calibri"/>
                <w:b/>
                <w:i/>
                <w:lang w:val="en-IE"/>
              </w:rPr>
              <w:t>r</w:t>
            </w:r>
            <w:r w:rsidRPr="006E2012">
              <w:rPr>
                <w:rFonts w:ascii="Calibri" w:eastAsia="Calibri" w:hAnsi="Calibri" w:cs="Calibri"/>
                <w:b/>
                <w:i/>
                <w:lang w:val="en-IE"/>
              </w:rPr>
              <w:t>mer Association</w:t>
            </w:r>
            <w:r>
              <w:rPr>
                <w:rFonts w:ascii="Calibri" w:eastAsia="Calibri" w:hAnsi="Calibri" w:cs="Calibri"/>
                <w:b/>
                <w:i/>
                <w:lang w:val="en-IE"/>
              </w:rPr>
              <w:t>”</w:t>
            </w:r>
            <w:r w:rsidRPr="006E2012">
              <w:rPr>
                <w:rFonts w:ascii="Calibri" w:eastAsia="Calibri" w:hAnsi="Calibri" w:cs="Calibri"/>
                <w:b/>
                <w:i/>
                <w:lang w:val="en-IE"/>
              </w:rPr>
              <w:t xml:space="preserve"> (Stowarzyszenie Grupa Odrolnika</w:t>
            </w:r>
            <w:r w:rsidRPr="006E2012">
              <w:rPr>
                <w:rFonts w:ascii="Calibri" w:eastAsia="Calibri" w:hAnsi="Calibri" w:cs="Calibri"/>
                <w:lang w:val="en-IE"/>
              </w:rPr>
              <w:t>) (</w:t>
            </w:r>
            <w:r>
              <w:rPr>
                <w:rFonts w:ascii="Calibri" w:eastAsia="Calibri" w:hAnsi="Calibri" w:cs="Calibri"/>
                <w:lang w:val="en-IE"/>
              </w:rPr>
              <w:t xml:space="preserve">Pleśnia, </w:t>
            </w:r>
            <w:r w:rsidRPr="006E2012">
              <w:rPr>
                <w:rFonts w:ascii="Calibri" w:eastAsia="Calibri" w:hAnsi="Calibri" w:cs="Calibri"/>
                <w:lang w:val="en-IE"/>
              </w:rPr>
              <w:t>Tarnów district) is an example of innovative entrepreneurship among farmers through the direct sale of organic produce from small and medium-sized farms. It promotes local produce among its customers and tourists, using the area’s natural and cultural resources. This has brought about the creation of a network of tourism products. The study visit aims to show how to avoid poverty and social exclusion among small agricultural producers based on the sustainable and multi-functional development of rural areas.</w:t>
            </w:r>
          </w:p>
          <w:p w:rsidR="00D9601D" w:rsidRDefault="00D9601D" w:rsidP="00B63860">
            <w:pPr>
              <w:spacing w:before="40" w:after="40"/>
              <w:rPr>
                <w:rFonts w:ascii="Calibri" w:eastAsia="Calibri" w:hAnsi="Calibri" w:cs="Calibri"/>
                <w:lang w:val="en-IE"/>
              </w:rPr>
            </w:pPr>
            <w:r w:rsidRPr="00BB4EA1">
              <w:rPr>
                <w:rFonts w:ascii="Calibri" w:eastAsia="Calibri" w:hAnsi="Calibri" w:cs="Calibri"/>
                <w:u w:val="single"/>
                <w:lang w:val="en-IE"/>
              </w:rPr>
              <w:t>18</w:t>
            </w:r>
            <w:r w:rsidR="00BB4EA1" w:rsidRPr="00BB4EA1">
              <w:rPr>
                <w:rFonts w:ascii="Calibri" w:eastAsia="Calibri" w:hAnsi="Calibri" w:cs="Calibri"/>
                <w:u w:val="single"/>
                <w:lang w:val="en-IE"/>
              </w:rPr>
              <w:t>:</w:t>
            </w:r>
            <w:r w:rsidRPr="00BB4EA1">
              <w:rPr>
                <w:rFonts w:ascii="Calibri" w:eastAsia="Calibri" w:hAnsi="Calibri" w:cs="Calibri"/>
                <w:u w:val="single"/>
                <w:lang w:val="en-IE"/>
              </w:rPr>
              <w:t>00</w:t>
            </w:r>
            <w:r>
              <w:rPr>
                <w:rFonts w:ascii="Calibri" w:eastAsia="Calibri" w:hAnsi="Calibri" w:cs="Calibri"/>
                <w:lang w:val="en-IE"/>
              </w:rPr>
              <w:t xml:space="preserve"> </w:t>
            </w:r>
            <w:r w:rsidR="00BB4EA1">
              <w:rPr>
                <w:rFonts w:ascii="Calibri" w:eastAsia="Calibri" w:hAnsi="Calibri" w:cs="Calibri"/>
                <w:lang w:val="en-IE"/>
              </w:rPr>
              <w:t xml:space="preserve"> </w:t>
            </w:r>
            <w:r w:rsidRPr="00702341">
              <w:rPr>
                <w:rFonts w:ascii="Calibri" w:eastAsia="Calibri" w:hAnsi="Calibri" w:cs="Calibri"/>
                <w:lang w:val="en-IE"/>
              </w:rPr>
              <w:t>Moderated discussion – summari</w:t>
            </w:r>
            <w:r w:rsidR="00D47F60">
              <w:rPr>
                <w:rFonts w:ascii="Calibri" w:eastAsia="Calibri" w:hAnsi="Calibri" w:cs="Calibri"/>
                <w:lang w:val="en-IE"/>
              </w:rPr>
              <w:t>s</w:t>
            </w:r>
            <w:r w:rsidRPr="00702341">
              <w:rPr>
                <w:rFonts w:ascii="Calibri" w:eastAsia="Calibri" w:hAnsi="Calibri" w:cs="Calibri"/>
                <w:lang w:val="en-IE"/>
              </w:rPr>
              <w:t>ing of the visit</w:t>
            </w:r>
            <w:r w:rsidR="00BB4EA1">
              <w:rPr>
                <w:rFonts w:ascii="Calibri" w:eastAsia="Calibri" w:hAnsi="Calibri" w:cs="Calibri"/>
                <w:lang w:val="en-IE"/>
              </w:rPr>
              <w:t>s</w:t>
            </w:r>
            <w:r>
              <w:rPr>
                <w:rFonts w:ascii="Calibri" w:eastAsia="Calibri" w:hAnsi="Calibri" w:cs="Calibri"/>
                <w:lang w:val="en-IE"/>
              </w:rPr>
              <w:t xml:space="preserve"> and </w:t>
            </w:r>
            <w:r w:rsidR="00BB4EA1">
              <w:rPr>
                <w:rFonts w:ascii="Calibri" w:eastAsia="Calibri" w:hAnsi="Calibri" w:cs="Calibri"/>
                <w:lang w:val="en-IE"/>
              </w:rPr>
              <w:t xml:space="preserve">of </w:t>
            </w:r>
            <w:r>
              <w:rPr>
                <w:rFonts w:ascii="Calibri" w:eastAsia="Calibri" w:hAnsi="Calibri" w:cs="Calibri"/>
                <w:lang w:val="en-IE"/>
              </w:rPr>
              <w:t>Day</w:t>
            </w:r>
            <w:r w:rsidR="00D47F60">
              <w:rPr>
                <w:rFonts w:ascii="Calibri" w:eastAsia="Calibri" w:hAnsi="Calibri" w:cs="Calibri"/>
                <w:lang w:val="en-IE"/>
              </w:rPr>
              <w:t xml:space="preserve"> </w:t>
            </w:r>
            <w:r>
              <w:rPr>
                <w:rFonts w:ascii="Calibri" w:eastAsia="Calibri" w:hAnsi="Calibri" w:cs="Calibri"/>
                <w:lang w:val="en-IE"/>
              </w:rPr>
              <w:t>2</w:t>
            </w:r>
            <w:r w:rsidR="00BB4EA1">
              <w:rPr>
                <w:rFonts w:ascii="Calibri" w:eastAsia="Calibri" w:hAnsi="Calibri" w:cs="Calibri"/>
                <w:lang w:val="en-IE"/>
              </w:rPr>
              <w:t>, followed by d</w:t>
            </w:r>
            <w:r>
              <w:rPr>
                <w:rFonts w:ascii="Calibri" w:eastAsia="Calibri" w:hAnsi="Calibri" w:cs="Calibri"/>
                <w:lang w:val="en-IE"/>
              </w:rPr>
              <w:t xml:space="preserve">inner in Pleśnia </w:t>
            </w:r>
          </w:p>
          <w:p w:rsidR="00D9601D" w:rsidRPr="00702341" w:rsidRDefault="00D9601D" w:rsidP="00B63860">
            <w:pPr>
              <w:spacing w:before="40" w:after="40"/>
              <w:rPr>
                <w:lang w:val="en-IE"/>
              </w:rPr>
            </w:pPr>
            <w:r w:rsidRPr="00BB4EA1">
              <w:rPr>
                <w:rFonts w:ascii="Calibri" w:eastAsia="Calibri" w:hAnsi="Calibri" w:cs="Calibri"/>
                <w:u w:val="single"/>
                <w:lang w:val="en-IE"/>
              </w:rPr>
              <w:t>21</w:t>
            </w:r>
            <w:r w:rsidR="00BB4EA1" w:rsidRPr="00BB4EA1">
              <w:rPr>
                <w:rFonts w:ascii="Calibri" w:eastAsia="Calibri" w:hAnsi="Calibri" w:cs="Calibri"/>
                <w:u w:val="single"/>
                <w:lang w:val="en-IE"/>
              </w:rPr>
              <w:t>:</w:t>
            </w:r>
            <w:r w:rsidRPr="00BB4EA1">
              <w:rPr>
                <w:rFonts w:ascii="Calibri" w:eastAsia="Calibri" w:hAnsi="Calibri" w:cs="Calibri"/>
                <w:u w:val="single"/>
                <w:lang w:val="en-IE"/>
              </w:rPr>
              <w:t>00</w:t>
            </w:r>
            <w:r>
              <w:rPr>
                <w:rFonts w:ascii="Calibri" w:eastAsia="Calibri" w:hAnsi="Calibri" w:cs="Calibri"/>
                <w:lang w:val="en-IE"/>
              </w:rPr>
              <w:t xml:space="preserve"> </w:t>
            </w:r>
            <w:r w:rsidR="00BB4EA1">
              <w:rPr>
                <w:rFonts w:ascii="Calibri" w:eastAsia="Calibri" w:hAnsi="Calibri" w:cs="Calibri"/>
                <w:lang w:val="en-IE"/>
              </w:rPr>
              <w:t xml:space="preserve"> </w:t>
            </w:r>
            <w:r>
              <w:rPr>
                <w:rFonts w:ascii="Calibri" w:eastAsia="Calibri" w:hAnsi="Calibri" w:cs="Calibri"/>
                <w:lang w:val="en-IE"/>
              </w:rPr>
              <w:t>S</w:t>
            </w:r>
            <w:r w:rsidRPr="006E2012">
              <w:rPr>
                <w:rFonts w:ascii="Calibri" w:eastAsia="Calibri" w:hAnsi="Calibri" w:cs="Calibri"/>
                <w:lang w:val="en-IE"/>
              </w:rPr>
              <w:t>ightseeing</w:t>
            </w:r>
            <w:r>
              <w:rPr>
                <w:rFonts w:ascii="Calibri" w:eastAsia="Calibri" w:hAnsi="Calibri" w:cs="Calibri"/>
                <w:lang w:val="en-IE"/>
              </w:rPr>
              <w:t xml:space="preserve"> </w:t>
            </w:r>
            <w:r w:rsidR="00BB4EA1">
              <w:rPr>
                <w:rFonts w:ascii="Calibri" w:eastAsia="Calibri" w:hAnsi="Calibri" w:cs="Calibri"/>
                <w:lang w:val="en-IE"/>
              </w:rPr>
              <w:t xml:space="preserve">in </w:t>
            </w:r>
            <w:r>
              <w:rPr>
                <w:rFonts w:ascii="Calibri" w:eastAsia="Calibri" w:hAnsi="Calibri" w:cs="Calibri"/>
                <w:lang w:val="en-IE"/>
              </w:rPr>
              <w:t>Krak</w:t>
            </w:r>
            <w:r w:rsidR="00BB4EA1">
              <w:rPr>
                <w:rFonts w:ascii="Calibri" w:eastAsia="Calibri" w:hAnsi="Calibri" w:cs="Calibri"/>
                <w:lang w:val="en-IE"/>
              </w:rPr>
              <w:t>o</w:t>
            </w:r>
            <w:r>
              <w:rPr>
                <w:rFonts w:ascii="Calibri" w:eastAsia="Calibri" w:hAnsi="Calibri" w:cs="Calibri"/>
                <w:lang w:val="en-IE"/>
              </w:rPr>
              <w:t>w</w:t>
            </w:r>
          </w:p>
          <w:p w:rsidR="00D9601D" w:rsidRPr="00F76287" w:rsidRDefault="00D9601D" w:rsidP="00B63860">
            <w:pPr>
              <w:spacing w:before="40" w:after="40"/>
              <w:rPr>
                <w:lang w:val="en-GB"/>
              </w:rPr>
            </w:pPr>
            <w:r w:rsidRPr="00F76287">
              <w:rPr>
                <w:rFonts w:ascii="Calibri" w:eastAsia="Calibri" w:hAnsi="Calibri" w:cs="Calibri"/>
                <w:lang w:val="en-GB"/>
              </w:rPr>
              <w:t xml:space="preserve"> </w:t>
            </w:r>
          </w:p>
          <w:p w:rsidR="00BB4EA1" w:rsidRDefault="00D9601D" w:rsidP="00B63860">
            <w:pPr>
              <w:spacing w:before="40" w:after="40"/>
              <w:rPr>
                <w:rFonts w:ascii="Calibri" w:eastAsia="Calibri" w:hAnsi="Calibri" w:cs="Calibri"/>
                <w:b/>
                <w:lang w:val="en-GB"/>
              </w:rPr>
            </w:pPr>
            <w:r w:rsidRPr="00F76287">
              <w:rPr>
                <w:rFonts w:ascii="Calibri" w:eastAsia="Calibri" w:hAnsi="Calibri" w:cs="Calibri"/>
                <w:b/>
                <w:lang w:val="en-GB"/>
              </w:rPr>
              <w:t>DAY 3</w:t>
            </w:r>
          </w:p>
          <w:p w:rsidR="00D9601D" w:rsidRPr="00F76287" w:rsidRDefault="00BB4EA1" w:rsidP="00B63860">
            <w:pPr>
              <w:spacing w:before="40" w:after="40"/>
              <w:rPr>
                <w:b/>
                <w:lang w:val="en-GB"/>
              </w:rPr>
            </w:pPr>
            <w:r>
              <w:rPr>
                <w:rFonts w:ascii="Calibri" w:eastAsia="Calibri" w:hAnsi="Calibri" w:cs="Calibri"/>
                <w:b/>
                <w:lang w:val="en-GB"/>
              </w:rPr>
              <w:t xml:space="preserve">TUESDAY  </w:t>
            </w:r>
            <w:r w:rsidR="00D9601D">
              <w:rPr>
                <w:rFonts w:ascii="Calibri" w:eastAsia="Calibri" w:hAnsi="Calibri" w:cs="Calibri"/>
                <w:b/>
                <w:lang w:val="en-GB"/>
              </w:rPr>
              <w:t>27 JUNE 2017</w:t>
            </w:r>
          </w:p>
          <w:p w:rsidR="00BB4EA1" w:rsidRPr="00BB4EA1" w:rsidRDefault="00BB4EA1" w:rsidP="00B63860">
            <w:pPr>
              <w:spacing w:before="40" w:after="40"/>
              <w:rPr>
                <w:rFonts w:ascii="Calibri" w:eastAsia="Calibri" w:hAnsi="Calibri" w:cs="Calibri"/>
                <w:sz w:val="10"/>
                <w:lang w:val="en-IE"/>
              </w:rPr>
            </w:pPr>
          </w:p>
          <w:p w:rsidR="00D9601D" w:rsidRPr="006E2012" w:rsidRDefault="00D9601D" w:rsidP="00B63860">
            <w:pPr>
              <w:spacing w:before="40" w:after="40"/>
              <w:rPr>
                <w:rFonts w:ascii="Calibri" w:eastAsia="Calibri" w:hAnsi="Calibri" w:cs="Calibri"/>
                <w:lang w:val="en-IE"/>
              </w:rPr>
            </w:pPr>
            <w:r w:rsidRPr="00BB4EA1">
              <w:rPr>
                <w:rFonts w:ascii="Calibri" w:eastAsia="Calibri" w:hAnsi="Calibri" w:cs="Calibri"/>
                <w:u w:val="single"/>
                <w:lang w:val="en-IE"/>
              </w:rPr>
              <w:t>8</w:t>
            </w:r>
            <w:r w:rsidR="00BB4EA1" w:rsidRPr="00BB4EA1">
              <w:rPr>
                <w:rFonts w:ascii="Calibri" w:eastAsia="Calibri" w:hAnsi="Calibri" w:cs="Calibri"/>
                <w:u w:val="single"/>
                <w:lang w:val="en-IE"/>
              </w:rPr>
              <w:t>:</w:t>
            </w:r>
            <w:r w:rsidRPr="00BB4EA1">
              <w:rPr>
                <w:rFonts w:ascii="Calibri" w:eastAsia="Calibri" w:hAnsi="Calibri" w:cs="Calibri"/>
                <w:u w:val="single"/>
                <w:lang w:val="en-IE"/>
              </w:rPr>
              <w:t>00</w:t>
            </w:r>
            <w:r w:rsidR="00BB4EA1" w:rsidRPr="00BB4EA1">
              <w:rPr>
                <w:rFonts w:ascii="Calibri" w:eastAsia="Calibri" w:hAnsi="Calibri" w:cs="Calibri"/>
                <w:u w:val="single"/>
                <w:lang w:val="en-IE"/>
              </w:rPr>
              <w:t xml:space="preserve"> </w:t>
            </w:r>
            <w:r w:rsidRPr="00BB4EA1">
              <w:rPr>
                <w:rFonts w:ascii="Calibri" w:eastAsia="Calibri" w:hAnsi="Calibri" w:cs="Calibri"/>
                <w:u w:val="single"/>
                <w:lang w:val="en-IE"/>
              </w:rPr>
              <w:t>-</w:t>
            </w:r>
            <w:r w:rsidR="00BB4EA1" w:rsidRPr="00BB4EA1">
              <w:rPr>
                <w:rFonts w:ascii="Calibri" w:eastAsia="Calibri" w:hAnsi="Calibri" w:cs="Calibri"/>
                <w:u w:val="single"/>
                <w:lang w:val="en-IE"/>
              </w:rPr>
              <w:t xml:space="preserve"> </w:t>
            </w:r>
            <w:r w:rsidRPr="00BB4EA1">
              <w:rPr>
                <w:rFonts w:ascii="Calibri" w:eastAsia="Calibri" w:hAnsi="Calibri" w:cs="Calibri"/>
                <w:u w:val="single"/>
                <w:lang w:val="en-IE"/>
              </w:rPr>
              <w:t>9</w:t>
            </w:r>
            <w:r w:rsidR="00BB4EA1" w:rsidRPr="00BB4EA1">
              <w:rPr>
                <w:rFonts w:ascii="Calibri" w:eastAsia="Calibri" w:hAnsi="Calibri" w:cs="Calibri"/>
                <w:u w:val="single"/>
                <w:lang w:val="en-IE"/>
              </w:rPr>
              <w:t>:</w:t>
            </w:r>
            <w:r w:rsidRPr="00BB4EA1">
              <w:rPr>
                <w:rFonts w:ascii="Calibri" w:eastAsia="Calibri" w:hAnsi="Calibri" w:cs="Calibri"/>
                <w:u w:val="single"/>
                <w:lang w:val="en-IE"/>
              </w:rPr>
              <w:t>00</w:t>
            </w:r>
            <w:r w:rsidR="00BB4EA1">
              <w:rPr>
                <w:rFonts w:ascii="Calibri" w:eastAsia="Calibri" w:hAnsi="Calibri" w:cs="Calibri"/>
                <w:lang w:val="en-IE"/>
              </w:rPr>
              <w:t xml:space="preserve"> </w:t>
            </w:r>
            <w:r w:rsidRPr="006E2012">
              <w:rPr>
                <w:rFonts w:ascii="Calibri" w:eastAsia="Calibri" w:hAnsi="Calibri" w:cs="Calibri"/>
                <w:lang w:val="en-IE"/>
              </w:rPr>
              <w:t xml:space="preserve"> Breakfast </w:t>
            </w:r>
          </w:p>
          <w:p w:rsidR="00D9601D" w:rsidRDefault="00BB4EA1" w:rsidP="00B63860">
            <w:pPr>
              <w:spacing w:before="40" w:after="40"/>
              <w:rPr>
                <w:rFonts w:ascii="Calibri" w:eastAsia="Calibri" w:hAnsi="Calibri" w:cs="Calibri"/>
                <w:lang w:val="en-IE"/>
              </w:rPr>
            </w:pPr>
            <w:r w:rsidRPr="00BB4EA1">
              <w:rPr>
                <w:rFonts w:ascii="Calibri" w:eastAsia="Calibri" w:hAnsi="Calibri" w:cs="Calibri"/>
                <w:u w:val="single"/>
                <w:lang w:val="en-IE"/>
              </w:rPr>
              <w:t>9:</w:t>
            </w:r>
            <w:r w:rsidR="00D9601D" w:rsidRPr="00BB4EA1">
              <w:rPr>
                <w:rFonts w:ascii="Calibri" w:eastAsia="Calibri" w:hAnsi="Calibri" w:cs="Calibri"/>
                <w:u w:val="single"/>
                <w:lang w:val="en-IE"/>
              </w:rPr>
              <w:t>00</w:t>
            </w:r>
            <w:r w:rsidRPr="00BB4EA1">
              <w:rPr>
                <w:rFonts w:ascii="Calibri" w:eastAsia="Calibri" w:hAnsi="Calibri" w:cs="Calibri"/>
                <w:u w:val="single"/>
                <w:lang w:val="en-IE"/>
              </w:rPr>
              <w:t xml:space="preserve"> </w:t>
            </w:r>
            <w:r w:rsidR="00D9601D" w:rsidRPr="00BB4EA1">
              <w:rPr>
                <w:rFonts w:ascii="Calibri" w:eastAsia="Calibri" w:hAnsi="Calibri" w:cs="Calibri"/>
                <w:u w:val="single"/>
                <w:lang w:val="en-IE"/>
              </w:rPr>
              <w:t>-</w:t>
            </w:r>
            <w:r w:rsidRPr="00BB4EA1">
              <w:rPr>
                <w:rFonts w:ascii="Calibri" w:eastAsia="Calibri" w:hAnsi="Calibri" w:cs="Calibri"/>
                <w:u w:val="single"/>
                <w:lang w:val="en-IE"/>
              </w:rPr>
              <w:t xml:space="preserve"> </w:t>
            </w:r>
            <w:r w:rsidR="00D9601D" w:rsidRPr="00BB4EA1">
              <w:rPr>
                <w:rFonts w:ascii="Calibri" w:eastAsia="Calibri" w:hAnsi="Calibri" w:cs="Calibri"/>
                <w:u w:val="single"/>
                <w:lang w:val="en-IE"/>
              </w:rPr>
              <w:t>12</w:t>
            </w:r>
            <w:r w:rsidRPr="00BB4EA1">
              <w:rPr>
                <w:rFonts w:ascii="Calibri" w:eastAsia="Calibri" w:hAnsi="Calibri" w:cs="Calibri"/>
                <w:u w:val="single"/>
                <w:lang w:val="en-IE"/>
              </w:rPr>
              <w:t>:</w:t>
            </w:r>
            <w:r w:rsidR="00D9601D" w:rsidRPr="00BB4EA1">
              <w:rPr>
                <w:rFonts w:ascii="Calibri" w:eastAsia="Calibri" w:hAnsi="Calibri" w:cs="Calibri"/>
                <w:u w:val="single"/>
                <w:lang w:val="en-IE"/>
              </w:rPr>
              <w:t>00</w:t>
            </w:r>
            <w:r w:rsidR="00D9601D" w:rsidRPr="006E2012">
              <w:rPr>
                <w:rFonts w:ascii="Calibri" w:eastAsia="Calibri" w:hAnsi="Calibri" w:cs="Calibri"/>
                <w:lang w:val="en-IE"/>
              </w:rPr>
              <w:t xml:space="preserve"> </w:t>
            </w:r>
            <w:r>
              <w:rPr>
                <w:rFonts w:ascii="Calibri" w:eastAsia="Calibri" w:hAnsi="Calibri" w:cs="Calibri"/>
                <w:lang w:val="en-IE"/>
              </w:rPr>
              <w:t xml:space="preserve"> </w:t>
            </w:r>
            <w:r w:rsidR="00D9601D" w:rsidRPr="006E2012">
              <w:rPr>
                <w:rFonts w:ascii="Calibri" w:eastAsia="Calibri" w:hAnsi="Calibri" w:cs="Calibri"/>
                <w:lang w:val="en-IE"/>
              </w:rPr>
              <w:t>Morning session</w:t>
            </w:r>
          </w:p>
          <w:p w:rsidR="00D9601D" w:rsidRPr="005B6110" w:rsidRDefault="00D9601D" w:rsidP="005B6110">
            <w:pPr>
              <w:pStyle w:val="Akapitzlist"/>
              <w:numPr>
                <w:ilvl w:val="0"/>
                <w:numId w:val="8"/>
              </w:numPr>
              <w:spacing w:before="40" w:after="40"/>
              <w:rPr>
                <w:lang w:val="en-IE"/>
              </w:rPr>
            </w:pPr>
            <w:r w:rsidRPr="005B6110">
              <w:rPr>
                <w:rFonts w:ascii="Calibri" w:eastAsia="Calibri" w:hAnsi="Calibri" w:cs="Calibri"/>
                <w:lang w:val="en-IE"/>
              </w:rPr>
              <w:t>Discussion panel</w:t>
            </w:r>
            <w:r w:rsidR="00CB3119">
              <w:rPr>
                <w:rFonts w:ascii="Calibri" w:eastAsia="Calibri" w:hAnsi="Calibri" w:cs="Calibri"/>
                <w:lang w:val="en-IE"/>
              </w:rPr>
              <w:t xml:space="preserve"> </w:t>
            </w:r>
            <w:r w:rsidR="00FD3473" w:rsidRPr="005B6110">
              <w:rPr>
                <w:rFonts w:ascii="Calibri" w:eastAsia="Calibri" w:hAnsi="Calibri" w:cs="Calibri"/>
                <w:lang w:val="en-IE"/>
              </w:rPr>
              <w:t xml:space="preserve"> 2</w:t>
            </w:r>
            <w:r w:rsidRPr="005B6110">
              <w:rPr>
                <w:rFonts w:ascii="Calibri" w:eastAsia="Calibri" w:hAnsi="Calibri" w:cs="Calibri"/>
                <w:lang w:val="en-IE"/>
              </w:rPr>
              <w:t xml:space="preserve">: </w:t>
            </w:r>
            <w:r w:rsidRPr="005B6110">
              <w:rPr>
                <w:rFonts w:ascii="Calibri" w:eastAsia="Calibri" w:hAnsi="Calibri" w:cs="Calibri"/>
                <w:b/>
                <w:lang w:val="en-IE"/>
              </w:rPr>
              <w:t>Exclusion of ethnic minorities and the problems of immigrants in rural areas, as well as problems of other groups threatened with exclusion</w:t>
            </w:r>
          </w:p>
          <w:p w:rsidR="00D9601D" w:rsidRPr="005F2453" w:rsidRDefault="00D9601D" w:rsidP="005B6110">
            <w:pPr>
              <w:pStyle w:val="Akapitzlist"/>
              <w:numPr>
                <w:ilvl w:val="0"/>
                <w:numId w:val="9"/>
              </w:numPr>
              <w:spacing w:before="40" w:after="40"/>
              <w:rPr>
                <w:lang w:val="en-IE"/>
              </w:rPr>
            </w:pPr>
            <w:r w:rsidRPr="005F2453">
              <w:rPr>
                <w:rFonts w:ascii="Calibri" w:eastAsia="Calibri" w:hAnsi="Calibri" w:cs="Calibri"/>
                <w:lang w:val="en-IE"/>
              </w:rPr>
              <w:t>Presentation of problems and of initiatives to resolve them</w:t>
            </w:r>
          </w:p>
          <w:p w:rsidR="00D9601D" w:rsidRDefault="00D9601D" w:rsidP="005B6110">
            <w:pPr>
              <w:pStyle w:val="Akapitzlist"/>
              <w:numPr>
                <w:ilvl w:val="0"/>
                <w:numId w:val="9"/>
              </w:numPr>
              <w:spacing w:before="40" w:after="40"/>
            </w:pPr>
            <w:r w:rsidRPr="005F2453">
              <w:rPr>
                <w:rFonts w:ascii="Calibri" w:eastAsia="Calibri" w:hAnsi="Calibri" w:cs="Calibri"/>
              </w:rPr>
              <w:t>Discussion among the participants</w:t>
            </w:r>
          </w:p>
          <w:p w:rsidR="00D9601D" w:rsidRPr="005F2453" w:rsidRDefault="00D9601D" w:rsidP="005B6110">
            <w:pPr>
              <w:pStyle w:val="Akapitzlist"/>
              <w:numPr>
                <w:ilvl w:val="0"/>
                <w:numId w:val="9"/>
              </w:numPr>
              <w:spacing w:before="40" w:after="40"/>
              <w:rPr>
                <w:rFonts w:ascii="Calibri" w:eastAsia="Calibri" w:hAnsi="Calibri" w:cs="Calibri"/>
                <w:lang w:val="en-IE"/>
              </w:rPr>
            </w:pPr>
            <w:r w:rsidRPr="005F2453">
              <w:rPr>
                <w:rFonts w:ascii="Calibri" w:eastAsia="Calibri" w:hAnsi="Calibri" w:cs="Calibri"/>
                <w:lang w:val="en-IE"/>
              </w:rPr>
              <w:t>Elaboration of practical solutions and of recommendations</w:t>
            </w:r>
          </w:p>
          <w:p w:rsidR="00D9601D" w:rsidRPr="00AA2D5A" w:rsidRDefault="00D9601D" w:rsidP="005B6110">
            <w:pPr>
              <w:pStyle w:val="Akapitzlist"/>
              <w:numPr>
                <w:ilvl w:val="0"/>
                <w:numId w:val="8"/>
              </w:numPr>
              <w:spacing w:before="40" w:after="40"/>
              <w:rPr>
                <w:rFonts w:asciiTheme="minorHAnsi" w:hAnsiTheme="minorHAnsi"/>
                <w:lang w:val="en-IE"/>
              </w:rPr>
            </w:pPr>
            <w:r w:rsidRPr="005B6110">
              <w:rPr>
                <w:rFonts w:ascii="Calibri" w:eastAsia="Calibri" w:hAnsi="Calibri" w:cs="Calibri"/>
                <w:lang w:val="en-IE"/>
              </w:rPr>
              <w:t xml:space="preserve">Work in groups: </w:t>
            </w:r>
            <w:r w:rsidRPr="005B6110">
              <w:rPr>
                <w:rFonts w:ascii="Calibri" w:eastAsia="Calibri" w:hAnsi="Calibri" w:cs="Calibri"/>
                <w:b/>
                <w:lang w:val="en-IE"/>
              </w:rPr>
              <w:t>What works in combatting social exclusion in rural areas?</w:t>
            </w:r>
          </w:p>
          <w:p w:rsidR="00AA2D5A" w:rsidRPr="00AA2D5A" w:rsidRDefault="00AA2D5A" w:rsidP="005B6110">
            <w:pPr>
              <w:pStyle w:val="Akapitzlist"/>
              <w:numPr>
                <w:ilvl w:val="0"/>
                <w:numId w:val="8"/>
              </w:numPr>
              <w:spacing w:before="40" w:after="40"/>
              <w:rPr>
                <w:rFonts w:asciiTheme="minorHAnsi" w:hAnsiTheme="minorHAnsi"/>
                <w:lang w:val="en-IE"/>
              </w:rPr>
            </w:pPr>
            <w:r w:rsidRPr="00AA2D5A">
              <w:rPr>
                <w:rFonts w:asciiTheme="minorHAnsi" w:hAnsiTheme="minorHAnsi"/>
                <w:lang w:val="en-IE"/>
              </w:rPr>
              <w:t>Moderated discussion</w:t>
            </w:r>
            <w:r>
              <w:rPr>
                <w:rFonts w:asciiTheme="minorHAnsi" w:hAnsiTheme="minorHAnsi"/>
                <w:lang w:val="en-IE"/>
              </w:rPr>
              <w:t xml:space="preserve"> – summarising of the morning session and of the work in groups</w:t>
            </w:r>
          </w:p>
          <w:p w:rsidR="00876C16" w:rsidRPr="00876C16" w:rsidRDefault="00876C16" w:rsidP="00876C16">
            <w:pPr>
              <w:spacing w:before="40" w:after="40"/>
              <w:rPr>
                <w:lang w:val="en-IE"/>
              </w:rPr>
            </w:pPr>
          </w:p>
          <w:p w:rsidR="009529E2" w:rsidRPr="009529E2" w:rsidRDefault="009529E2" w:rsidP="00B63860">
            <w:pPr>
              <w:spacing w:before="40" w:after="40"/>
              <w:rPr>
                <w:rFonts w:ascii="Calibri" w:eastAsia="Calibri" w:hAnsi="Calibri" w:cs="Calibri"/>
                <w:lang w:val="en-US"/>
              </w:rPr>
            </w:pPr>
            <w:r>
              <w:rPr>
                <w:rFonts w:ascii="Calibri" w:eastAsia="Calibri" w:hAnsi="Calibri" w:cs="Calibri"/>
                <w:u w:val="single"/>
                <w:lang w:val="en-IE"/>
              </w:rPr>
              <w:t>12:00 - 15:00</w:t>
            </w:r>
            <w:r>
              <w:rPr>
                <w:rFonts w:ascii="Calibri" w:eastAsia="Calibri" w:hAnsi="Calibri" w:cs="Calibri"/>
                <w:lang w:val="en-IE"/>
              </w:rPr>
              <w:t xml:space="preserve">  Concluding session (including lunch at about 13:00)</w:t>
            </w:r>
          </w:p>
          <w:p w:rsidR="009529E2" w:rsidRPr="009529E2" w:rsidRDefault="009529E2" w:rsidP="009529E2">
            <w:pPr>
              <w:pStyle w:val="Akapitzlist"/>
              <w:numPr>
                <w:ilvl w:val="0"/>
                <w:numId w:val="8"/>
              </w:numPr>
              <w:spacing w:before="40" w:after="40"/>
              <w:rPr>
                <w:rFonts w:ascii="Calibri" w:eastAsia="Calibri" w:hAnsi="Calibri" w:cs="Calibri"/>
                <w:lang w:val="en-IE"/>
              </w:rPr>
            </w:pPr>
            <w:r w:rsidRPr="009529E2">
              <w:rPr>
                <w:rFonts w:ascii="Calibri" w:eastAsia="Calibri" w:hAnsi="Calibri" w:cs="Calibri"/>
                <w:lang w:val="en-IE"/>
              </w:rPr>
              <w:t>Comments by Tom Jones (</w:t>
            </w:r>
            <w:r w:rsidRPr="009529E2">
              <w:rPr>
                <w:rFonts w:ascii="Calibri" w:eastAsia="Calibri" w:hAnsi="Calibri" w:cs="Calibri"/>
                <w:i/>
                <w:lang w:val="en-IE"/>
              </w:rPr>
              <w:t>European Economic and Social Committee</w:t>
            </w:r>
            <w:r w:rsidRPr="009529E2">
              <w:rPr>
                <w:rFonts w:ascii="Calibri" w:eastAsia="Calibri" w:hAnsi="Calibri" w:cs="Calibri"/>
                <w:lang w:val="en-IE"/>
              </w:rPr>
              <w:t>)</w:t>
            </w:r>
          </w:p>
          <w:p w:rsidR="00D47F60" w:rsidRPr="00AA2D5A" w:rsidRDefault="00D9601D" w:rsidP="00AA2D5A">
            <w:pPr>
              <w:pStyle w:val="Akapitzlist"/>
              <w:numPr>
                <w:ilvl w:val="0"/>
                <w:numId w:val="8"/>
              </w:numPr>
              <w:spacing w:before="40" w:after="40"/>
              <w:rPr>
                <w:lang w:val="en-IE"/>
              </w:rPr>
            </w:pPr>
            <w:r w:rsidRPr="009529E2">
              <w:rPr>
                <w:rFonts w:ascii="Calibri" w:eastAsia="Calibri" w:hAnsi="Calibri" w:cs="Calibri"/>
                <w:lang w:val="en-IE"/>
              </w:rPr>
              <w:t>Elaboration of a position paper on dealing with poverty and social exclusion in rural areas (to be presented at the meeting of the European Rural Parliament in Venhorst, the Netherlands</w:t>
            </w:r>
            <w:r w:rsidR="00AA2D5A">
              <w:rPr>
                <w:rFonts w:ascii="Calibri" w:eastAsia="Calibri" w:hAnsi="Calibri" w:cs="Calibri"/>
                <w:lang w:val="en-IE"/>
              </w:rPr>
              <w:t xml:space="preserve"> - </w:t>
            </w:r>
            <w:r w:rsidR="00AA2D5A" w:rsidRPr="00AA2D5A">
              <w:rPr>
                <w:rFonts w:ascii="Calibri" w:eastAsia="Calibri" w:hAnsi="Calibri" w:cs="Calibri"/>
                <w:i/>
                <w:lang w:val="en-IE"/>
              </w:rPr>
              <w:t>work led by representatives of the Polish Rural Forum and of PREPARE</w:t>
            </w:r>
            <w:r w:rsidRPr="009529E2">
              <w:rPr>
                <w:rFonts w:ascii="Calibri" w:eastAsia="Calibri" w:hAnsi="Calibri" w:cs="Calibri"/>
                <w:lang w:val="en-IE"/>
              </w:rPr>
              <w:t>)</w:t>
            </w:r>
          </w:p>
        </w:tc>
      </w:tr>
    </w:tbl>
    <w:p w:rsidR="00A45D44" w:rsidRPr="00AA2D5A" w:rsidRDefault="00A45D44" w:rsidP="00D47F60">
      <w:pPr>
        <w:rPr>
          <w:sz w:val="20"/>
          <w:lang w:val="en-US"/>
        </w:rPr>
      </w:pPr>
    </w:p>
    <w:sectPr w:rsidR="00A45D44" w:rsidRPr="00AA2D5A" w:rsidSect="007866F0">
      <w:headerReference w:type="even" r:id="rId8"/>
      <w:headerReference w:type="default" r:id="rId9"/>
      <w:footerReference w:type="even" r:id="rId10"/>
      <w:footerReference w:type="default" r:id="rId11"/>
      <w:headerReference w:type="first" r:id="rId12"/>
      <w:footerReference w:type="first" r:id="rId13"/>
      <w:pgSz w:w="11906" w:h="16838"/>
      <w:pgMar w:top="851" w:right="1418" w:bottom="1985"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E5" w:rsidRDefault="009D1FE5" w:rsidP="00876C16">
      <w:pPr>
        <w:spacing w:line="240" w:lineRule="auto"/>
      </w:pPr>
      <w:r>
        <w:separator/>
      </w:r>
    </w:p>
  </w:endnote>
  <w:endnote w:type="continuationSeparator" w:id="0">
    <w:p w:rsidR="009D1FE5" w:rsidRDefault="009D1FE5" w:rsidP="00876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A2" w:rsidRDefault="00F135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A2" w:rsidRDefault="00F135A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F0" w:rsidRDefault="00F135A2">
    <w:pPr>
      <w:pStyle w:val="Stopka"/>
    </w:pPr>
    <w:r>
      <w:rPr>
        <w:b/>
        <w:bCs/>
        <w:noProof/>
        <w:sz w:val="36"/>
        <w:szCs w:val="36"/>
      </w:rPr>
      <w:drawing>
        <wp:anchor distT="0" distB="0" distL="114300" distR="114300" simplePos="0" relativeHeight="251664384" behindDoc="0" locked="0" layoutInCell="1" allowOverlap="1" wp14:anchorId="61DC6A22" wp14:editId="5FE08B91">
          <wp:simplePos x="0" y="0"/>
          <wp:positionH relativeFrom="column">
            <wp:posOffset>4452620</wp:posOffset>
          </wp:positionH>
          <wp:positionV relativeFrom="paragraph">
            <wp:posOffset>201930</wp:posOffset>
          </wp:positionV>
          <wp:extent cx="1496695" cy="444500"/>
          <wp:effectExtent l="0" t="0" r="0" b="0"/>
          <wp:wrapSquare wrapText="bothSides"/>
          <wp:docPr id="2" name="Obraz 2" descr="logofa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fa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69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6F0">
      <w:rPr>
        <w:noProof/>
      </w:rPr>
      <w:drawing>
        <wp:inline distT="0" distB="0" distL="0" distR="0" wp14:anchorId="33FF7AE2" wp14:editId="6B1A0FC8">
          <wp:extent cx="4067175" cy="71976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67175" cy="719762"/>
                  </a:xfrm>
                  <a:prstGeom prst="rect">
                    <a:avLst/>
                  </a:prstGeom>
                  <a:noFill/>
                </pic:spPr>
              </pic:pic>
            </a:graphicData>
          </a:graphic>
        </wp:inline>
      </w:drawing>
    </w: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7165340" cy="10132695"/>
              <wp:effectExtent l="0" t="0" r="18415" b="15240"/>
              <wp:wrapNone/>
              <wp:docPr id="1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5340" cy="1013269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Prostokąt 40" o:spid="_x0000_s1026" style="position:absolute;margin-left:0;margin-top:0;width:564.2pt;height:797.85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" filled="f" strokecolor="#747070 [1614]" strokeweight="1pt">
              <v:path arrowok="t"/>
              <w10:wrap anchorx="page" anchory="page"/>
            </v:rect>
          </w:pict>
        </mc:Fallback>
      </mc:AlternateContent>
    </w:r>
    <w:r w:rsidR="007866F0">
      <w:rPr>
        <w:color w:val="5B9BD5" w:themeColor="accent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E5" w:rsidRDefault="009D1FE5" w:rsidP="00876C16">
      <w:pPr>
        <w:spacing w:line="240" w:lineRule="auto"/>
      </w:pPr>
      <w:r>
        <w:separator/>
      </w:r>
    </w:p>
  </w:footnote>
  <w:footnote w:type="continuationSeparator" w:id="0">
    <w:p w:rsidR="009D1FE5" w:rsidRDefault="009D1FE5" w:rsidP="00876C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A2" w:rsidRDefault="00F135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A2" w:rsidRDefault="00F135A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 w:type="dxa"/>
      <w:tblLook w:val="04A0" w:firstRow="1" w:lastRow="0" w:firstColumn="1" w:lastColumn="0" w:noHBand="0" w:noVBand="1"/>
    </w:tblPr>
    <w:tblGrid>
      <w:gridCol w:w="1815"/>
      <w:gridCol w:w="1466"/>
      <w:gridCol w:w="2444"/>
      <w:gridCol w:w="1731"/>
      <w:gridCol w:w="1841"/>
    </w:tblGrid>
    <w:tr w:rsidR="00876C16" w:rsidRPr="00D568E4" w:rsidTr="00096717">
      <w:tc>
        <w:tcPr>
          <w:tcW w:w="1943" w:type="dxa"/>
          <w:shd w:val="clear" w:color="auto" w:fill="auto"/>
        </w:tcPr>
        <w:p w:rsidR="00876C16" w:rsidRPr="00D568E4" w:rsidRDefault="00876C16" w:rsidP="00096717">
          <w:pPr>
            <w:pStyle w:val="Nagwek"/>
            <w:rPr>
              <w:sz w:val="24"/>
              <w:szCs w:val="24"/>
            </w:rPr>
          </w:pPr>
          <w:r>
            <w:rPr>
              <w:noProof/>
            </w:rPr>
            <w:drawing>
              <wp:anchor distT="0" distB="0" distL="114300" distR="114300" simplePos="0" relativeHeight="251658240" behindDoc="0" locked="0" layoutInCell="1" allowOverlap="1" wp14:anchorId="0ECCDD74" wp14:editId="6458516D">
                <wp:simplePos x="0" y="0"/>
                <wp:positionH relativeFrom="column">
                  <wp:posOffset>176530</wp:posOffset>
                </wp:positionH>
                <wp:positionV relativeFrom="paragraph">
                  <wp:posOffset>3175</wp:posOffset>
                </wp:positionV>
                <wp:extent cx="819150" cy="546100"/>
                <wp:effectExtent l="0" t="0" r="0" b="6350"/>
                <wp:wrapSquare wrapText="bothSides"/>
                <wp:docPr id="5" name="Obraz 12" descr="Flaga%20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Flaga%20U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546100"/>
                        </a:xfrm>
                        <a:prstGeom prst="rect">
                          <a:avLst/>
                        </a:prstGeom>
                        <a:noFill/>
                        <a:ln>
                          <a:noFill/>
                        </a:ln>
                      </pic:spPr>
                    </pic:pic>
                  </a:graphicData>
                </a:graphic>
              </wp:anchor>
            </w:drawing>
          </w:r>
        </w:p>
      </w:tc>
      <w:tc>
        <w:tcPr>
          <w:tcW w:w="1648" w:type="dxa"/>
          <w:shd w:val="clear" w:color="auto" w:fill="auto"/>
        </w:tcPr>
        <w:p w:rsidR="00876C16" w:rsidRPr="00D568E4" w:rsidRDefault="00876C16" w:rsidP="00096717">
          <w:pPr>
            <w:pStyle w:val="Nagwek"/>
            <w:tabs>
              <w:tab w:val="clear" w:pos="4536"/>
              <w:tab w:val="clear" w:pos="9072"/>
              <w:tab w:val="right" w:pos="1955"/>
            </w:tabs>
            <w:rPr>
              <w:sz w:val="24"/>
              <w:szCs w:val="24"/>
            </w:rPr>
          </w:pPr>
          <w:r>
            <w:rPr>
              <w:sz w:val="24"/>
              <w:szCs w:val="24"/>
            </w:rPr>
            <w:t xml:space="preserve">     </w:t>
          </w:r>
          <w:r w:rsidRPr="001C3810">
            <w:rPr>
              <w:noProof/>
              <w:sz w:val="24"/>
              <w:szCs w:val="24"/>
            </w:rPr>
            <w:drawing>
              <wp:inline distT="0" distB="0" distL="0" distR="0" wp14:anchorId="2B38BBD5" wp14:editId="3A8AB02C">
                <wp:extent cx="508000" cy="495300"/>
                <wp:effectExtent l="0" t="0" r="6350" b="0"/>
                <wp:docPr id="6"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pic:spPr>
                    </pic:pic>
                  </a:graphicData>
                </a:graphic>
              </wp:inline>
            </w:drawing>
          </w:r>
        </w:p>
      </w:tc>
      <w:tc>
        <w:tcPr>
          <w:tcW w:w="2492" w:type="dxa"/>
          <w:shd w:val="clear" w:color="auto" w:fill="auto"/>
        </w:tcPr>
        <w:p w:rsidR="00876C16" w:rsidRPr="00D568E4" w:rsidRDefault="00876C16" w:rsidP="00096717">
          <w:pPr>
            <w:pStyle w:val="Nagwek"/>
            <w:jc w:val="center"/>
            <w:rPr>
              <w:sz w:val="24"/>
              <w:szCs w:val="24"/>
            </w:rPr>
          </w:pPr>
          <w:r w:rsidRPr="001C3810">
            <w:rPr>
              <w:noProof/>
              <w:sz w:val="24"/>
              <w:szCs w:val="24"/>
            </w:rPr>
            <w:drawing>
              <wp:inline distT="0" distB="0" distL="0" distR="0" wp14:anchorId="759560FF" wp14:editId="7EB70EBE">
                <wp:extent cx="1339850" cy="533400"/>
                <wp:effectExtent l="0" t="0" r="0" b="0"/>
                <wp:docPr id="7" name="Obraz 14" descr="C:\Users\iszczesn\Desktop\IWONA_2014-2020\Wizualizacja\LOGOTYPY\logo KSOW\KSOW_tekst_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Users\iszczesn\Desktop\IWONA_2014-2020\Wizualizacja\LOGOTYPY\logo KSOW\KSOW_tekst_transparent.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39850" cy="533400"/>
                        </a:xfrm>
                        <a:prstGeom prst="rect">
                          <a:avLst/>
                        </a:prstGeom>
                        <a:noFill/>
                        <a:ln>
                          <a:noFill/>
                        </a:ln>
                      </pic:spPr>
                    </pic:pic>
                  </a:graphicData>
                </a:graphic>
              </wp:inline>
            </w:drawing>
          </w:r>
        </w:p>
        <w:p w:rsidR="00876C16" w:rsidRPr="00D568E4" w:rsidRDefault="00876C16" w:rsidP="00096717">
          <w:pPr>
            <w:pStyle w:val="Nagwek"/>
            <w:jc w:val="center"/>
            <w:rPr>
              <w:sz w:val="24"/>
              <w:szCs w:val="24"/>
            </w:rPr>
          </w:pPr>
        </w:p>
      </w:tc>
      <w:tc>
        <w:tcPr>
          <w:tcW w:w="1287" w:type="dxa"/>
        </w:tcPr>
        <w:p w:rsidR="00876C16" w:rsidRPr="00893A95" w:rsidRDefault="00F135A2" w:rsidP="00096717">
          <w:pPr>
            <w:pStyle w:val="Nagwek"/>
            <w:jc w:val="center"/>
            <w:rPr>
              <w:noProof/>
            </w:rPr>
          </w:pPr>
          <w:r>
            <w:rPr>
              <w:b/>
              <w:bCs/>
              <w:noProof/>
              <w:sz w:val="36"/>
              <w:szCs w:val="36"/>
            </w:rPr>
            <w:drawing>
              <wp:inline distT="0" distB="0" distL="0" distR="0" wp14:anchorId="15173D78" wp14:editId="379DDF13">
                <wp:extent cx="962025" cy="495300"/>
                <wp:effectExtent l="0" t="0" r="0" b="0"/>
                <wp:docPr id="3" name="Obraz 3" descr="C:\Users\USER\Downloads\LOGOziel F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ziel FAP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0" cy="496935"/>
                        </a:xfrm>
                        <a:prstGeom prst="rect">
                          <a:avLst/>
                        </a:prstGeom>
                        <a:noFill/>
                        <a:ln>
                          <a:noFill/>
                        </a:ln>
                      </pic:spPr>
                    </pic:pic>
                  </a:graphicData>
                </a:graphic>
              </wp:inline>
            </w:drawing>
          </w:r>
        </w:p>
      </w:tc>
      <w:tc>
        <w:tcPr>
          <w:tcW w:w="1929" w:type="dxa"/>
          <w:shd w:val="clear" w:color="auto" w:fill="auto"/>
        </w:tcPr>
        <w:p w:rsidR="00876C16" w:rsidRPr="00D568E4" w:rsidRDefault="00876C16" w:rsidP="00096717">
          <w:pPr>
            <w:pStyle w:val="Nagwek"/>
            <w:jc w:val="center"/>
            <w:rPr>
              <w:noProof/>
              <w:sz w:val="24"/>
              <w:szCs w:val="24"/>
            </w:rPr>
          </w:pPr>
          <w:r w:rsidRPr="001C3810">
            <w:rPr>
              <w:noProof/>
              <w:sz w:val="24"/>
              <w:szCs w:val="24"/>
            </w:rPr>
            <w:drawing>
              <wp:inline distT="0" distB="0" distL="0" distR="0" wp14:anchorId="4FBD95D2" wp14:editId="37296A70">
                <wp:extent cx="895350" cy="584200"/>
                <wp:effectExtent l="0" t="0" r="0" b="6350"/>
                <wp:docPr id="9" name="Obraz 16" descr="C:\Users\iszczesn\Desktop\IWONA_2014-2020\Wizualizacja\LOGOTYPY\logo PROW 2014-2020\logo PROW 2014-2020 - pliki\kolo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iszczesn\Desktop\IWONA_2014-2020\Wizualizacja\LOGOTYPY\logo PROW 2014-2020\logo PROW 2014-2020 - pliki\kolor\PROW-2014-2020-logo-k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584200"/>
                        </a:xfrm>
                        <a:prstGeom prst="rect">
                          <a:avLst/>
                        </a:prstGeom>
                        <a:noFill/>
                        <a:ln>
                          <a:noFill/>
                        </a:ln>
                      </pic:spPr>
                    </pic:pic>
                  </a:graphicData>
                </a:graphic>
              </wp:inline>
            </w:drawing>
          </w:r>
        </w:p>
      </w:tc>
      <w:bookmarkStart w:id="1" w:name="_GoBack"/>
      <w:bookmarkEnd w:id="1"/>
    </w:tr>
  </w:tbl>
  <w:p w:rsidR="00876C16" w:rsidRDefault="00876C16" w:rsidP="00876C16">
    <w:pPr>
      <w:jc w:val="center"/>
      <w:rPr>
        <w:rFonts w:ascii="Times New Roman" w:hAnsi="Times New Roman" w:cs="Times New Roman"/>
        <w:sz w:val="20"/>
        <w:szCs w:val="20"/>
      </w:rPr>
    </w:pPr>
    <w:r w:rsidRPr="00451869">
      <w:rPr>
        <w:rFonts w:ascii="Times New Roman" w:hAnsi="Times New Roman" w:cs="Times New Roman"/>
        <w:sz w:val="20"/>
        <w:szCs w:val="20"/>
      </w:rPr>
      <w:t>„Europejski Fundusz Rolny na rzecz Rozwoju Obszarów Wiejskich: Europa inwestująca w obszary wiejskie”</w:t>
    </w:r>
  </w:p>
  <w:p w:rsidR="00876C16" w:rsidRPr="00AB6B00" w:rsidRDefault="00876C16" w:rsidP="00876C16">
    <w:pPr>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413"/>
    <w:multiLevelType w:val="hybridMultilevel"/>
    <w:tmpl w:val="1DE066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B773D4"/>
    <w:multiLevelType w:val="hybridMultilevel"/>
    <w:tmpl w:val="DA36D4CE"/>
    <w:lvl w:ilvl="0" w:tplc="D764B800">
      <w:start w:val="1"/>
      <w:numFmt w:val="bullet"/>
      <w:lvlText w:val="-"/>
      <w:lvlJc w:val="left"/>
      <w:pPr>
        <w:ind w:left="1068" w:hanging="360"/>
      </w:pPr>
      <w:rPr>
        <w:rFonts w:ascii="Courier New" w:hAnsi="Courier New" w:hint="default"/>
      </w:rPr>
    </w:lvl>
    <w:lvl w:ilvl="1" w:tplc="18090003" w:tentative="1">
      <w:start w:val="1"/>
      <w:numFmt w:val="bullet"/>
      <w:lvlText w:val="o"/>
      <w:lvlJc w:val="left"/>
      <w:pPr>
        <w:ind w:left="1788" w:hanging="360"/>
      </w:pPr>
      <w:rPr>
        <w:rFonts w:ascii="Courier New" w:hAnsi="Courier New" w:cs="Courier New" w:hint="default"/>
      </w:rPr>
    </w:lvl>
    <w:lvl w:ilvl="2" w:tplc="18090005" w:tentative="1">
      <w:start w:val="1"/>
      <w:numFmt w:val="bullet"/>
      <w:lvlText w:val=""/>
      <w:lvlJc w:val="left"/>
      <w:pPr>
        <w:ind w:left="2508" w:hanging="360"/>
      </w:pPr>
      <w:rPr>
        <w:rFonts w:ascii="Wingdings" w:hAnsi="Wingdings" w:hint="default"/>
      </w:rPr>
    </w:lvl>
    <w:lvl w:ilvl="3" w:tplc="18090001" w:tentative="1">
      <w:start w:val="1"/>
      <w:numFmt w:val="bullet"/>
      <w:lvlText w:val=""/>
      <w:lvlJc w:val="left"/>
      <w:pPr>
        <w:ind w:left="3228" w:hanging="360"/>
      </w:pPr>
      <w:rPr>
        <w:rFonts w:ascii="Symbol" w:hAnsi="Symbol" w:hint="default"/>
      </w:rPr>
    </w:lvl>
    <w:lvl w:ilvl="4" w:tplc="18090003" w:tentative="1">
      <w:start w:val="1"/>
      <w:numFmt w:val="bullet"/>
      <w:lvlText w:val="o"/>
      <w:lvlJc w:val="left"/>
      <w:pPr>
        <w:ind w:left="3948" w:hanging="360"/>
      </w:pPr>
      <w:rPr>
        <w:rFonts w:ascii="Courier New" w:hAnsi="Courier New" w:cs="Courier New" w:hint="default"/>
      </w:rPr>
    </w:lvl>
    <w:lvl w:ilvl="5" w:tplc="18090005" w:tentative="1">
      <w:start w:val="1"/>
      <w:numFmt w:val="bullet"/>
      <w:lvlText w:val=""/>
      <w:lvlJc w:val="left"/>
      <w:pPr>
        <w:ind w:left="4668" w:hanging="360"/>
      </w:pPr>
      <w:rPr>
        <w:rFonts w:ascii="Wingdings" w:hAnsi="Wingdings" w:hint="default"/>
      </w:rPr>
    </w:lvl>
    <w:lvl w:ilvl="6" w:tplc="18090001" w:tentative="1">
      <w:start w:val="1"/>
      <w:numFmt w:val="bullet"/>
      <w:lvlText w:val=""/>
      <w:lvlJc w:val="left"/>
      <w:pPr>
        <w:ind w:left="5388" w:hanging="360"/>
      </w:pPr>
      <w:rPr>
        <w:rFonts w:ascii="Symbol" w:hAnsi="Symbol" w:hint="default"/>
      </w:rPr>
    </w:lvl>
    <w:lvl w:ilvl="7" w:tplc="18090003" w:tentative="1">
      <w:start w:val="1"/>
      <w:numFmt w:val="bullet"/>
      <w:lvlText w:val="o"/>
      <w:lvlJc w:val="left"/>
      <w:pPr>
        <w:ind w:left="6108" w:hanging="360"/>
      </w:pPr>
      <w:rPr>
        <w:rFonts w:ascii="Courier New" w:hAnsi="Courier New" w:cs="Courier New" w:hint="default"/>
      </w:rPr>
    </w:lvl>
    <w:lvl w:ilvl="8" w:tplc="18090005" w:tentative="1">
      <w:start w:val="1"/>
      <w:numFmt w:val="bullet"/>
      <w:lvlText w:val=""/>
      <w:lvlJc w:val="left"/>
      <w:pPr>
        <w:ind w:left="6828" w:hanging="360"/>
      </w:pPr>
      <w:rPr>
        <w:rFonts w:ascii="Wingdings" w:hAnsi="Wingdings" w:hint="default"/>
      </w:rPr>
    </w:lvl>
  </w:abstractNum>
  <w:abstractNum w:abstractNumId="2">
    <w:nsid w:val="0E643EE9"/>
    <w:multiLevelType w:val="hybridMultilevel"/>
    <w:tmpl w:val="B06CC9EA"/>
    <w:lvl w:ilvl="0" w:tplc="04150005">
      <w:start w:val="1"/>
      <w:numFmt w:val="bullet"/>
      <w:lvlText w:val=""/>
      <w:lvlJc w:val="left"/>
      <w:pPr>
        <w:ind w:left="720" w:hanging="360"/>
      </w:pPr>
      <w:rPr>
        <w:rFonts w:ascii="Wingdings" w:hAnsi="Wingdings" w:hint="default"/>
      </w:rPr>
    </w:lvl>
    <w:lvl w:ilvl="1" w:tplc="D764B800">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EB0620"/>
    <w:multiLevelType w:val="hybridMultilevel"/>
    <w:tmpl w:val="5F3276D0"/>
    <w:lvl w:ilvl="0" w:tplc="18090005">
      <w:start w:val="1"/>
      <w:numFmt w:val="bullet"/>
      <w:lvlText w:val=""/>
      <w:lvlJc w:val="left"/>
      <w:pPr>
        <w:ind w:left="1068" w:hanging="360"/>
      </w:pPr>
      <w:rPr>
        <w:rFonts w:ascii="Wingdings" w:hAnsi="Wingdings" w:hint="default"/>
      </w:rPr>
    </w:lvl>
    <w:lvl w:ilvl="1" w:tplc="18090003" w:tentative="1">
      <w:start w:val="1"/>
      <w:numFmt w:val="bullet"/>
      <w:lvlText w:val="o"/>
      <w:lvlJc w:val="left"/>
      <w:pPr>
        <w:ind w:left="1788" w:hanging="360"/>
      </w:pPr>
      <w:rPr>
        <w:rFonts w:ascii="Courier New" w:hAnsi="Courier New" w:cs="Courier New" w:hint="default"/>
      </w:rPr>
    </w:lvl>
    <w:lvl w:ilvl="2" w:tplc="18090005" w:tentative="1">
      <w:start w:val="1"/>
      <w:numFmt w:val="bullet"/>
      <w:lvlText w:val=""/>
      <w:lvlJc w:val="left"/>
      <w:pPr>
        <w:ind w:left="2508" w:hanging="360"/>
      </w:pPr>
      <w:rPr>
        <w:rFonts w:ascii="Wingdings" w:hAnsi="Wingdings" w:hint="default"/>
      </w:rPr>
    </w:lvl>
    <w:lvl w:ilvl="3" w:tplc="18090001" w:tentative="1">
      <w:start w:val="1"/>
      <w:numFmt w:val="bullet"/>
      <w:lvlText w:val=""/>
      <w:lvlJc w:val="left"/>
      <w:pPr>
        <w:ind w:left="3228" w:hanging="360"/>
      </w:pPr>
      <w:rPr>
        <w:rFonts w:ascii="Symbol" w:hAnsi="Symbol" w:hint="default"/>
      </w:rPr>
    </w:lvl>
    <w:lvl w:ilvl="4" w:tplc="18090003" w:tentative="1">
      <w:start w:val="1"/>
      <w:numFmt w:val="bullet"/>
      <w:lvlText w:val="o"/>
      <w:lvlJc w:val="left"/>
      <w:pPr>
        <w:ind w:left="3948" w:hanging="360"/>
      </w:pPr>
      <w:rPr>
        <w:rFonts w:ascii="Courier New" w:hAnsi="Courier New" w:cs="Courier New" w:hint="default"/>
      </w:rPr>
    </w:lvl>
    <w:lvl w:ilvl="5" w:tplc="18090005" w:tentative="1">
      <w:start w:val="1"/>
      <w:numFmt w:val="bullet"/>
      <w:lvlText w:val=""/>
      <w:lvlJc w:val="left"/>
      <w:pPr>
        <w:ind w:left="4668" w:hanging="360"/>
      </w:pPr>
      <w:rPr>
        <w:rFonts w:ascii="Wingdings" w:hAnsi="Wingdings" w:hint="default"/>
      </w:rPr>
    </w:lvl>
    <w:lvl w:ilvl="6" w:tplc="18090001" w:tentative="1">
      <w:start w:val="1"/>
      <w:numFmt w:val="bullet"/>
      <w:lvlText w:val=""/>
      <w:lvlJc w:val="left"/>
      <w:pPr>
        <w:ind w:left="5388" w:hanging="360"/>
      </w:pPr>
      <w:rPr>
        <w:rFonts w:ascii="Symbol" w:hAnsi="Symbol" w:hint="default"/>
      </w:rPr>
    </w:lvl>
    <w:lvl w:ilvl="7" w:tplc="18090003" w:tentative="1">
      <w:start w:val="1"/>
      <w:numFmt w:val="bullet"/>
      <w:lvlText w:val="o"/>
      <w:lvlJc w:val="left"/>
      <w:pPr>
        <w:ind w:left="6108" w:hanging="360"/>
      </w:pPr>
      <w:rPr>
        <w:rFonts w:ascii="Courier New" w:hAnsi="Courier New" w:cs="Courier New" w:hint="default"/>
      </w:rPr>
    </w:lvl>
    <w:lvl w:ilvl="8" w:tplc="18090005" w:tentative="1">
      <w:start w:val="1"/>
      <w:numFmt w:val="bullet"/>
      <w:lvlText w:val=""/>
      <w:lvlJc w:val="left"/>
      <w:pPr>
        <w:ind w:left="6828" w:hanging="360"/>
      </w:pPr>
      <w:rPr>
        <w:rFonts w:ascii="Wingdings" w:hAnsi="Wingdings" w:hint="default"/>
      </w:rPr>
    </w:lvl>
  </w:abstractNum>
  <w:abstractNum w:abstractNumId="4">
    <w:nsid w:val="336D2CBC"/>
    <w:multiLevelType w:val="hybridMultilevel"/>
    <w:tmpl w:val="8E04D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2905CE"/>
    <w:multiLevelType w:val="hybridMultilevel"/>
    <w:tmpl w:val="DE1C5E92"/>
    <w:lvl w:ilvl="0" w:tplc="D764B800">
      <w:start w:val="1"/>
      <w:numFmt w:val="bullet"/>
      <w:lvlText w:val="-"/>
      <w:lvlJc w:val="left"/>
      <w:pPr>
        <w:ind w:left="1068" w:hanging="360"/>
      </w:pPr>
      <w:rPr>
        <w:rFonts w:ascii="Courier New" w:hAnsi="Courier New" w:hint="default"/>
      </w:rPr>
    </w:lvl>
    <w:lvl w:ilvl="1" w:tplc="18090003" w:tentative="1">
      <w:start w:val="1"/>
      <w:numFmt w:val="bullet"/>
      <w:lvlText w:val="o"/>
      <w:lvlJc w:val="left"/>
      <w:pPr>
        <w:ind w:left="1788" w:hanging="360"/>
      </w:pPr>
      <w:rPr>
        <w:rFonts w:ascii="Courier New" w:hAnsi="Courier New" w:cs="Courier New" w:hint="default"/>
      </w:rPr>
    </w:lvl>
    <w:lvl w:ilvl="2" w:tplc="18090005" w:tentative="1">
      <w:start w:val="1"/>
      <w:numFmt w:val="bullet"/>
      <w:lvlText w:val=""/>
      <w:lvlJc w:val="left"/>
      <w:pPr>
        <w:ind w:left="2508" w:hanging="360"/>
      </w:pPr>
      <w:rPr>
        <w:rFonts w:ascii="Wingdings" w:hAnsi="Wingdings" w:hint="default"/>
      </w:rPr>
    </w:lvl>
    <w:lvl w:ilvl="3" w:tplc="18090001" w:tentative="1">
      <w:start w:val="1"/>
      <w:numFmt w:val="bullet"/>
      <w:lvlText w:val=""/>
      <w:lvlJc w:val="left"/>
      <w:pPr>
        <w:ind w:left="3228" w:hanging="360"/>
      </w:pPr>
      <w:rPr>
        <w:rFonts w:ascii="Symbol" w:hAnsi="Symbol" w:hint="default"/>
      </w:rPr>
    </w:lvl>
    <w:lvl w:ilvl="4" w:tplc="18090003" w:tentative="1">
      <w:start w:val="1"/>
      <w:numFmt w:val="bullet"/>
      <w:lvlText w:val="o"/>
      <w:lvlJc w:val="left"/>
      <w:pPr>
        <w:ind w:left="3948" w:hanging="360"/>
      </w:pPr>
      <w:rPr>
        <w:rFonts w:ascii="Courier New" w:hAnsi="Courier New" w:cs="Courier New" w:hint="default"/>
      </w:rPr>
    </w:lvl>
    <w:lvl w:ilvl="5" w:tplc="18090005" w:tentative="1">
      <w:start w:val="1"/>
      <w:numFmt w:val="bullet"/>
      <w:lvlText w:val=""/>
      <w:lvlJc w:val="left"/>
      <w:pPr>
        <w:ind w:left="4668" w:hanging="360"/>
      </w:pPr>
      <w:rPr>
        <w:rFonts w:ascii="Wingdings" w:hAnsi="Wingdings" w:hint="default"/>
      </w:rPr>
    </w:lvl>
    <w:lvl w:ilvl="6" w:tplc="18090001" w:tentative="1">
      <w:start w:val="1"/>
      <w:numFmt w:val="bullet"/>
      <w:lvlText w:val=""/>
      <w:lvlJc w:val="left"/>
      <w:pPr>
        <w:ind w:left="5388" w:hanging="360"/>
      </w:pPr>
      <w:rPr>
        <w:rFonts w:ascii="Symbol" w:hAnsi="Symbol" w:hint="default"/>
      </w:rPr>
    </w:lvl>
    <w:lvl w:ilvl="7" w:tplc="18090003" w:tentative="1">
      <w:start w:val="1"/>
      <w:numFmt w:val="bullet"/>
      <w:lvlText w:val="o"/>
      <w:lvlJc w:val="left"/>
      <w:pPr>
        <w:ind w:left="6108" w:hanging="360"/>
      </w:pPr>
      <w:rPr>
        <w:rFonts w:ascii="Courier New" w:hAnsi="Courier New" w:cs="Courier New" w:hint="default"/>
      </w:rPr>
    </w:lvl>
    <w:lvl w:ilvl="8" w:tplc="18090005" w:tentative="1">
      <w:start w:val="1"/>
      <w:numFmt w:val="bullet"/>
      <w:lvlText w:val=""/>
      <w:lvlJc w:val="left"/>
      <w:pPr>
        <w:ind w:left="6828" w:hanging="360"/>
      </w:pPr>
      <w:rPr>
        <w:rFonts w:ascii="Wingdings" w:hAnsi="Wingdings" w:hint="default"/>
      </w:rPr>
    </w:lvl>
  </w:abstractNum>
  <w:abstractNum w:abstractNumId="6">
    <w:nsid w:val="4D45200E"/>
    <w:multiLevelType w:val="hybridMultilevel"/>
    <w:tmpl w:val="E1C4AB04"/>
    <w:lvl w:ilvl="0" w:tplc="587618B2">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B3B1012"/>
    <w:multiLevelType w:val="hybridMultilevel"/>
    <w:tmpl w:val="8682D07E"/>
    <w:lvl w:ilvl="0" w:tplc="CFD0FA78">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D3115CB"/>
    <w:multiLevelType w:val="hybridMultilevel"/>
    <w:tmpl w:val="5FC699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4"/>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FC"/>
    <w:rsid w:val="001726ED"/>
    <w:rsid w:val="001D6317"/>
    <w:rsid w:val="001E57D6"/>
    <w:rsid w:val="00302DB4"/>
    <w:rsid w:val="003C2D54"/>
    <w:rsid w:val="00461053"/>
    <w:rsid w:val="004E5895"/>
    <w:rsid w:val="004F19EC"/>
    <w:rsid w:val="004F791F"/>
    <w:rsid w:val="005B6110"/>
    <w:rsid w:val="005E53AC"/>
    <w:rsid w:val="005F2453"/>
    <w:rsid w:val="00600111"/>
    <w:rsid w:val="0061290F"/>
    <w:rsid w:val="0062050B"/>
    <w:rsid w:val="006B407D"/>
    <w:rsid w:val="006E2012"/>
    <w:rsid w:val="00702341"/>
    <w:rsid w:val="00734466"/>
    <w:rsid w:val="007866F0"/>
    <w:rsid w:val="007E4E67"/>
    <w:rsid w:val="00876C16"/>
    <w:rsid w:val="009529E2"/>
    <w:rsid w:val="009B7B7B"/>
    <w:rsid w:val="009D1FE5"/>
    <w:rsid w:val="009D3753"/>
    <w:rsid w:val="00A067C7"/>
    <w:rsid w:val="00A45D44"/>
    <w:rsid w:val="00AA2D5A"/>
    <w:rsid w:val="00AF2929"/>
    <w:rsid w:val="00BB4EA1"/>
    <w:rsid w:val="00BC67C4"/>
    <w:rsid w:val="00C10A4A"/>
    <w:rsid w:val="00CB3119"/>
    <w:rsid w:val="00CD4067"/>
    <w:rsid w:val="00D371FC"/>
    <w:rsid w:val="00D47F60"/>
    <w:rsid w:val="00D9601D"/>
    <w:rsid w:val="00D97B85"/>
    <w:rsid w:val="00DD3505"/>
    <w:rsid w:val="00E458C5"/>
    <w:rsid w:val="00E56118"/>
    <w:rsid w:val="00E65149"/>
    <w:rsid w:val="00E70019"/>
    <w:rsid w:val="00EF3560"/>
    <w:rsid w:val="00F135A2"/>
    <w:rsid w:val="00F76287"/>
    <w:rsid w:val="00F929AA"/>
    <w:rsid w:val="00FD3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371FC"/>
    <w:pPr>
      <w:spacing w:after="0" w:line="276" w:lineRule="auto"/>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56118"/>
    <w:rPr>
      <w:sz w:val="16"/>
      <w:szCs w:val="16"/>
    </w:rPr>
  </w:style>
  <w:style w:type="paragraph" w:styleId="Tekstkomentarza">
    <w:name w:val="annotation text"/>
    <w:basedOn w:val="Normalny"/>
    <w:link w:val="TekstkomentarzaZnak"/>
    <w:uiPriority w:val="99"/>
    <w:semiHidden/>
    <w:unhideWhenUsed/>
    <w:rsid w:val="00E561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6118"/>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E56118"/>
    <w:rPr>
      <w:b/>
      <w:bCs/>
    </w:rPr>
  </w:style>
  <w:style w:type="character" w:customStyle="1" w:styleId="TematkomentarzaZnak">
    <w:name w:val="Temat komentarza Znak"/>
    <w:basedOn w:val="TekstkomentarzaZnak"/>
    <w:link w:val="Tematkomentarza"/>
    <w:uiPriority w:val="99"/>
    <w:semiHidden/>
    <w:rsid w:val="00E56118"/>
    <w:rPr>
      <w:rFonts w:ascii="Arial" w:eastAsia="Arial" w:hAnsi="Arial" w:cs="Arial"/>
      <w:b/>
      <w:bCs/>
      <w:color w:val="000000"/>
      <w:sz w:val="20"/>
      <w:szCs w:val="20"/>
      <w:lang w:eastAsia="pl-PL"/>
    </w:rPr>
  </w:style>
  <w:style w:type="paragraph" w:styleId="Tekstdymka">
    <w:name w:val="Balloon Text"/>
    <w:basedOn w:val="Normalny"/>
    <w:link w:val="TekstdymkaZnak"/>
    <w:uiPriority w:val="99"/>
    <w:semiHidden/>
    <w:unhideWhenUsed/>
    <w:rsid w:val="00E5611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6118"/>
    <w:rPr>
      <w:rFonts w:ascii="Segoe UI" w:eastAsia="Arial" w:hAnsi="Segoe UI" w:cs="Segoe UI"/>
      <w:color w:val="000000"/>
      <w:sz w:val="18"/>
      <w:szCs w:val="18"/>
      <w:lang w:eastAsia="pl-PL"/>
    </w:rPr>
  </w:style>
  <w:style w:type="paragraph" w:styleId="Akapitzlist">
    <w:name w:val="List Paragraph"/>
    <w:basedOn w:val="Normalny"/>
    <w:uiPriority w:val="34"/>
    <w:qFormat/>
    <w:rsid w:val="005F2453"/>
    <w:pPr>
      <w:ind w:left="720"/>
      <w:contextualSpacing/>
    </w:pPr>
  </w:style>
  <w:style w:type="paragraph" w:styleId="Nagwek">
    <w:name w:val="header"/>
    <w:basedOn w:val="Normalny"/>
    <w:link w:val="NagwekZnak"/>
    <w:unhideWhenUsed/>
    <w:rsid w:val="00876C16"/>
    <w:pPr>
      <w:tabs>
        <w:tab w:val="center" w:pos="4536"/>
        <w:tab w:val="right" w:pos="9072"/>
      </w:tabs>
      <w:spacing w:line="240" w:lineRule="auto"/>
    </w:pPr>
  </w:style>
  <w:style w:type="character" w:customStyle="1" w:styleId="NagwekZnak">
    <w:name w:val="Nagłówek Znak"/>
    <w:basedOn w:val="Domylnaczcionkaakapitu"/>
    <w:link w:val="Nagwek"/>
    <w:rsid w:val="00876C16"/>
    <w:rPr>
      <w:rFonts w:ascii="Arial" w:eastAsia="Arial" w:hAnsi="Arial" w:cs="Arial"/>
      <w:color w:val="000000"/>
      <w:lang w:eastAsia="pl-PL"/>
    </w:rPr>
  </w:style>
  <w:style w:type="paragraph" w:styleId="Stopka">
    <w:name w:val="footer"/>
    <w:basedOn w:val="Normalny"/>
    <w:link w:val="StopkaZnak"/>
    <w:uiPriority w:val="99"/>
    <w:unhideWhenUsed/>
    <w:rsid w:val="00876C16"/>
    <w:pPr>
      <w:tabs>
        <w:tab w:val="center" w:pos="4536"/>
        <w:tab w:val="right" w:pos="9072"/>
      </w:tabs>
      <w:spacing w:line="240" w:lineRule="auto"/>
    </w:pPr>
  </w:style>
  <w:style w:type="character" w:customStyle="1" w:styleId="StopkaZnak">
    <w:name w:val="Stopka Znak"/>
    <w:basedOn w:val="Domylnaczcionkaakapitu"/>
    <w:link w:val="Stopka"/>
    <w:uiPriority w:val="99"/>
    <w:rsid w:val="00876C16"/>
    <w:rPr>
      <w:rFonts w:ascii="Arial" w:eastAsia="Arial" w:hAnsi="Arial" w:cs="Arial"/>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371FC"/>
    <w:pPr>
      <w:spacing w:after="0" w:line="276" w:lineRule="auto"/>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56118"/>
    <w:rPr>
      <w:sz w:val="16"/>
      <w:szCs w:val="16"/>
    </w:rPr>
  </w:style>
  <w:style w:type="paragraph" w:styleId="Tekstkomentarza">
    <w:name w:val="annotation text"/>
    <w:basedOn w:val="Normalny"/>
    <w:link w:val="TekstkomentarzaZnak"/>
    <w:uiPriority w:val="99"/>
    <w:semiHidden/>
    <w:unhideWhenUsed/>
    <w:rsid w:val="00E561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6118"/>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E56118"/>
    <w:rPr>
      <w:b/>
      <w:bCs/>
    </w:rPr>
  </w:style>
  <w:style w:type="character" w:customStyle="1" w:styleId="TematkomentarzaZnak">
    <w:name w:val="Temat komentarza Znak"/>
    <w:basedOn w:val="TekstkomentarzaZnak"/>
    <w:link w:val="Tematkomentarza"/>
    <w:uiPriority w:val="99"/>
    <w:semiHidden/>
    <w:rsid w:val="00E56118"/>
    <w:rPr>
      <w:rFonts w:ascii="Arial" w:eastAsia="Arial" w:hAnsi="Arial" w:cs="Arial"/>
      <w:b/>
      <w:bCs/>
      <w:color w:val="000000"/>
      <w:sz w:val="20"/>
      <w:szCs w:val="20"/>
      <w:lang w:eastAsia="pl-PL"/>
    </w:rPr>
  </w:style>
  <w:style w:type="paragraph" w:styleId="Tekstdymka">
    <w:name w:val="Balloon Text"/>
    <w:basedOn w:val="Normalny"/>
    <w:link w:val="TekstdymkaZnak"/>
    <w:uiPriority w:val="99"/>
    <w:semiHidden/>
    <w:unhideWhenUsed/>
    <w:rsid w:val="00E5611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6118"/>
    <w:rPr>
      <w:rFonts w:ascii="Segoe UI" w:eastAsia="Arial" w:hAnsi="Segoe UI" w:cs="Segoe UI"/>
      <w:color w:val="000000"/>
      <w:sz w:val="18"/>
      <w:szCs w:val="18"/>
      <w:lang w:eastAsia="pl-PL"/>
    </w:rPr>
  </w:style>
  <w:style w:type="paragraph" w:styleId="Akapitzlist">
    <w:name w:val="List Paragraph"/>
    <w:basedOn w:val="Normalny"/>
    <w:uiPriority w:val="34"/>
    <w:qFormat/>
    <w:rsid w:val="005F2453"/>
    <w:pPr>
      <w:ind w:left="720"/>
      <w:contextualSpacing/>
    </w:pPr>
  </w:style>
  <w:style w:type="paragraph" w:styleId="Nagwek">
    <w:name w:val="header"/>
    <w:basedOn w:val="Normalny"/>
    <w:link w:val="NagwekZnak"/>
    <w:unhideWhenUsed/>
    <w:rsid w:val="00876C16"/>
    <w:pPr>
      <w:tabs>
        <w:tab w:val="center" w:pos="4536"/>
        <w:tab w:val="right" w:pos="9072"/>
      </w:tabs>
      <w:spacing w:line="240" w:lineRule="auto"/>
    </w:pPr>
  </w:style>
  <w:style w:type="character" w:customStyle="1" w:styleId="NagwekZnak">
    <w:name w:val="Nagłówek Znak"/>
    <w:basedOn w:val="Domylnaczcionkaakapitu"/>
    <w:link w:val="Nagwek"/>
    <w:rsid w:val="00876C16"/>
    <w:rPr>
      <w:rFonts w:ascii="Arial" w:eastAsia="Arial" w:hAnsi="Arial" w:cs="Arial"/>
      <w:color w:val="000000"/>
      <w:lang w:eastAsia="pl-PL"/>
    </w:rPr>
  </w:style>
  <w:style w:type="paragraph" w:styleId="Stopka">
    <w:name w:val="footer"/>
    <w:basedOn w:val="Normalny"/>
    <w:link w:val="StopkaZnak"/>
    <w:uiPriority w:val="99"/>
    <w:unhideWhenUsed/>
    <w:rsid w:val="00876C16"/>
    <w:pPr>
      <w:tabs>
        <w:tab w:val="center" w:pos="4536"/>
        <w:tab w:val="right" w:pos="9072"/>
      </w:tabs>
      <w:spacing w:line="240" w:lineRule="auto"/>
    </w:pPr>
  </w:style>
  <w:style w:type="character" w:customStyle="1" w:styleId="StopkaZnak">
    <w:name w:val="Stopka Znak"/>
    <w:basedOn w:val="Domylnaczcionkaakapitu"/>
    <w:link w:val="Stopka"/>
    <w:uiPriority w:val="99"/>
    <w:rsid w:val="00876C16"/>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3632</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USER</cp:lastModifiedBy>
  <cp:revision>2</cp:revision>
  <cp:lastPrinted>2017-06-13T10:48:00Z</cp:lastPrinted>
  <dcterms:created xsi:type="dcterms:W3CDTF">2017-06-20T16:53:00Z</dcterms:created>
  <dcterms:modified xsi:type="dcterms:W3CDTF">2017-06-20T16:53:00Z</dcterms:modified>
</cp:coreProperties>
</file>