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422" w:rsidRDefault="00E86422" w:rsidP="00E8642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86422" w:rsidRDefault="00E86422" w:rsidP="00E8642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783256" w:rsidRDefault="00783256" w:rsidP="0078325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</w:t>
      </w:r>
      <w:r w:rsidR="00E86422" w:rsidRPr="00E86422">
        <w:rPr>
          <w:rFonts w:ascii="Times New Roman" w:hAnsi="Times New Roman" w:cs="Times New Roman"/>
          <w:b/>
          <w:sz w:val="24"/>
          <w:szCs w:val="24"/>
        </w:rPr>
        <w:t>si</w:t>
      </w:r>
      <w:r>
        <w:rPr>
          <w:rFonts w:ascii="Times New Roman" w:hAnsi="Times New Roman" w:cs="Times New Roman"/>
          <w:b/>
          <w:sz w:val="24"/>
          <w:szCs w:val="24"/>
        </w:rPr>
        <w:t>e, które poddane zostaną ocenie</w:t>
      </w:r>
      <w:r w:rsidR="00E86422" w:rsidRPr="00E86422">
        <w:rPr>
          <w:rFonts w:ascii="Times New Roman" w:hAnsi="Times New Roman" w:cs="Times New Roman"/>
          <w:b/>
          <w:sz w:val="24"/>
          <w:szCs w:val="24"/>
        </w:rPr>
        <w:t xml:space="preserve"> w ramach projektu </w:t>
      </w:r>
    </w:p>
    <w:p w:rsidR="00783256" w:rsidRDefault="00783256" w:rsidP="0078325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6422" w:rsidRPr="00783256" w:rsidRDefault="00E86422" w:rsidP="0078325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642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„Tworzenie sieci najciekawszych wsi”</w:t>
      </w:r>
    </w:p>
    <w:p w:rsidR="00E86422" w:rsidRDefault="00E86422" w:rsidP="00E8642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86422" w:rsidRDefault="00E86422" w:rsidP="00E8642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86422" w:rsidRPr="00FF0BFD" w:rsidRDefault="00E86422" w:rsidP="00E86422">
      <w:pPr>
        <w:jc w:val="center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FF0BFD">
        <w:rPr>
          <w:rFonts w:ascii="Times New Roman" w:hAnsi="Times New Roman"/>
          <w:sz w:val="24"/>
          <w:szCs w:val="24"/>
        </w:rPr>
        <w:t xml:space="preserve">Wykonawca: </w:t>
      </w:r>
      <w:r w:rsidRPr="00FF0BFD">
        <w:rPr>
          <w:rFonts w:ascii="Times New Roman" w:hAnsi="Times New Roman"/>
          <w:bCs/>
          <w:sz w:val="24"/>
          <w:szCs w:val="24"/>
          <w:shd w:val="clear" w:color="auto" w:fill="FFFFFF"/>
        </w:rPr>
        <w:t>Instituto Imedes, Valencia</w:t>
      </w:r>
    </w:p>
    <w:p w:rsidR="00E86422" w:rsidRDefault="00E86422" w:rsidP="00E8642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Style w:val="Tabela-Siatka"/>
        <w:tblW w:w="946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8"/>
        <w:gridCol w:w="3231"/>
        <w:gridCol w:w="2551"/>
        <w:gridCol w:w="3119"/>
      </w:tblGrid>
      <w:tr w:rsidR="00783256" w:rsidRPr="001A68B3" w:rsidTr="00783256">
        <w:tc>
          <w:tcPr>
            <w:tcW w:w="568" w:type="dxa"/>
          </w:tcPr>
          <w:p w:rsidR="00783256" w:rsidRPr="001A68B3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proofErr w:type="spellStart"/>
            <w:r w:rsidRPr="001A68B3">
              <w:rPr>
                <w:rFonts w:ascii="Times New Roman" w:eastAsia="Times New Roman" w:hAnsi="Times New Roman" w:cs="Times New Roman"/>
                <w:b/>
                <w:lang w:eastAsia="ar-SA"/>
              </w:rPr>
              <w:t>L.p</w:t>
            </w:r>
            <w:proofErr w:type="spellEnd"/>
          </w:p>
        </w:tc>
        <w:tc>
          <w:tcPr>
            <w:tcW w:w="3231" w:type="dxa"/>
          </w:tcPr>
          <w:p w:rsidR="00783256" w:rsidRPr="001A68B3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M</w:t>
            </w:r>
            <w:r w:rsidRPr="001A68B3">
              <w:rPr>
                <w:rFonts w:ascii="Times New Roman" w:eastAsia="Times New Roman" w:hAnsi="Times New Roman" w:cs="Times New Roman"/>
                <w:b/>
                <w:lang w:eastAsia="ar-SA"/>
              </w:rPr>
              <w:t>iejscowość</w:t>
            </w:r>
          </w:p>
        </w:tc>
        <w:tc>
          <w:tcPr>
            <w:tcW w:w="2551" w:type="dxa"/>
          </w:tcPr>
          <w:p w:rsidR="00783256" w:rsidRPr="001A68B3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G</w:t>
            </w:r>
            <w:r w:rsidRPr="001A68B3">
              <w:rPr>
                <w:rFonts w:ascii="Times New Roman" w:eastAsia="Times New Roman" w:hAnsi="Times New Roman" w:cs="Times New Roman"/>
                <w:b/>
                <w:lang w:eastAsia="ar-SA"/>
              </w:rPr>
              <w:t>mina</w:t>
            </w:r>
          </w:p>
        </w:tc>
        <w:tc>
          <w:tcPr>
            <w:tcW w:w="3119" w:type="dxa"/>
          </w:tcPr>
          <w:p w:rsidR="00783256" w:rsidRPr="001A68B3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ar-SA"/>
              </w:rPr>
              <w:t>W</w:t>
            </w:r>
            <w:bookmarkStart w:id="0" w:name="_GoBack"/>
            <w:bookmarkEnd w:id="0"/>
            <w:r w:rsidRPr="001A68B3">
              <w:rPr>
                <w:rFonts w:ascii="Times New Roman" w:eastAsia="Times New Roman" w:hAnsi="Times New Roman" w:cs="Times New Roman"/>
                <w:b/>
                <w:lang w:eastAsia="ar-SA"/>
              </w:rPr>
              <w:t>ojewództwo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1.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Mościsko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Dzierżoniów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dolnośląskie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2.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 xml:space="preserve">Szalejów Dolny 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Kłodzko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dolnośląskie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3.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Dobków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 xml:space="preserve">Świerzawa 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dolnośląskie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4.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Międzygórze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 xml:space="preserve">Bystrzyca Kłodzka 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dolnośląskie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5.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Wambierzyce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 xml:space="preserve">Radków 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dolnośląskie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6.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Ostaszów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Przemków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dolnośląskie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7.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Świecie nad Osą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Świecie nad Osą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kujawsko-pomorskie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8.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Wyryki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Wyryki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lubelskie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9.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Męćmierz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Kazimierz Dolny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lubelskie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10.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Zabór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Zabór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lubuskie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11.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Broniszów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Kożuchów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lubuskie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12.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Łagów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Łagów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lubuskie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13.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Kosieczyn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Zbąszynek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lubuskie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14.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Trzebiechów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Trzebiechów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lubuskie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15.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Wysoka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Międzyrzecz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lubuskie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16.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Złaków Borowy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Zduny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łódzkie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17.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Spicymierz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Uniejów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łódzkie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18.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Raciechowice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Raciechowice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małopolskie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19.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Chochołów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Czarny Dunajec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małopolskie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20.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Zalipie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Olesno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małopolskie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21.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Wieprz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Wieprz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małopolskie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22.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Staroźreby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Staroźreby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mazowieckie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23.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Jemielnica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Jemielnica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opolskie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24.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Racławice Śląskie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Głogówek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opolskie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25.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Góra św. Anny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Leśnica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opolskie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26.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Klisino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Głubczyce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opolskie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27.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 xml:space="preserve">Miejsce Piastowe 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 xml:space="preserve">Miejsce Piastowe 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podkarpackie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28.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Dębowiec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Dębowiec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podkarpackie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29.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Jaśliska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Jaśliska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podkarpackie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30.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Kruszyniany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Krynki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podlaskie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31.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Trześcianka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Narew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podlaskie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32.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Swołowo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Słupsk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pomorskie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33.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Marzęcino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Nowy Dwór Gdański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pomorskie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34.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Żuławki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Stegna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pomorskie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35.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Kozłów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Sośnicowice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śląskie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36.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 xml:space="preserve">Istebna 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 xml:space="preserve">Istebna 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śląskie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37.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Wzdół Rządowy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Bodzentyn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świętokrzyskie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38.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Lubcza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Wodzisław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świętokrzyskie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39.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Młyny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Busko-Zdrój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świętokrzyskie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40.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Galiny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Bartoszyce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warmińsko-mazurskie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41.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Krutyń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Piecki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warmińsko-mazurskie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42.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Kwitajny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Pasłęk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warmińsko-mazurskie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43.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Sztynort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Węgorzewo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warmińsko-mazurskie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44.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Glotowo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Dobre Miasto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warmińsko-mazurskie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45.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Kadyny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Tolkmicko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warmińsko-mazurskie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46.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Domachowo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Krobia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wielkopolskie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47.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Antonin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Przygodzice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wielkopolskie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48.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Sierakowo Sławieńskie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Sianów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zachodniopomorskie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49.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Łącko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Postomino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zachodniopomorskie</w:t>
            </w:r>
          </w:p>
        </w:tc>
      </w:tr>
      <w:tr w:rsidR="00783256" w:rsidRPr="001A68B3" w:rsidTr="00783256">
        <w:tc>
          <w:tcPr>
            <w:tcW w:w="568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50.</w:t>
            </w:r>
          </w:p>
        </w:tc>
        <w:tc>
          <w:tcPr>
            <w:tcW w:w="323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Sławsko</w:t>
            </w:r>
          </w:p>
        </w:tc>
        <w:tc>
          <w:tcPr>
            <w:tcW w:w="2551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Sławno</w:t>
            </w:r>
          </w:p>
        </w:tc>
        <w:tc>
          <w:tcPr>
            <w:tcW w:w="3119" w:type="dxa"/>
          </w:tcPr>
          <w:p w:rsidR="00783256" w:rsidRPr="00A4405D" w:rsidRDefault="00783256" w:rsidP="00A4405D">
            <w:pPr>
              <w:suppressAutoHyphens/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A4405D">
              <w:rPr>
                <w:rFonts w:ascii="Times New Roman" w:eastAsia="Times New Roman" w:hAnsi="Times New Roman" w:cs="Times New Roman"/>
                <w:lang w:eastAsia="ar-SA"/>
              </w:rPr>
              <w:t>zachodniopomorskie</w:t>
            </w:r>
          </w:p>
        </w:tc>
      </w:tr>
    </w:tbl>
    <w:p w:rsidR="00A4405D" w:rsidRDefault="00A4405D" w:rsidP="001A68B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ar-SA"/>
        </w:rPr>
      </w:pPr>
    </w:p>
    <w:p w:rsidR="00A4405D" w:rsidRPr="00A4405D" w:rsidRDefault="00A4405D" w:rsidP="00A4405D">
      <w:pPr>
        <w:rPr>
          <w:rFonts w:ascii="Times New Roman" w:eastAsia="Times New Roman" w:hAnsi="Times New Roman" w:cs="Times New Roman"/>
          <w:lang w:eastAsia="ar-SA"/>
        </w:rPr>
      </w:pPr>
    </w:p>
    <w:p w:rsidR="00A4405D" w:rsidRDefault="00A4405D" w:rsidP="00A4405D">
      <w:pPr>
        <w:rPr>
          <w:rFonts w:ascii="Times New Roman" w:eastAsia="Times New Roman" w:hAnsi="Times New Roman" w:cs="Times New Roman"/>
          <w:lang w:eastAsia="ar-SA"/>
        </w:rPr>
      </w:pPr>
    </w:p>
    <w:p w:rsidR="003D7221" w:rsidRPr="001A68B3" w:rsidRDefault="00A4405D" w:rsidP="00A4405D">
      <w:pPr>
        <w:tabs>
          <w:tab w:val="left" w:pos="3970"/>
        </w:tabs>
      </w:pPr>
      <w:r>
        <w:rPr>
          <w:rFonts w:ascii="Times New Roman" w:eastAsia="Times New Roman" w:hAnsi="Times New Roman" w:cs="Times New Roman"/>
          <w:lang w:eastAsia="ar-SA"/>
        </w:rPr>
        <w:tab/>
      </w:r>
    </w:p>
    <w:sectPr w:rsidR="003D7221" w:rsidRPr="001A68B3" w:rsidSect="00473942">
      <w:headerReference w:type="default" r:id="rId7"/>
      <w:footerReference w:type="even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8FA" w:rsidRDefault="003908FA" w:rsidP="00A77942">
      <w:pPr>
        <w:spacing w:after="0" w:line="240" w:lineRule="auto"/>
      </w:pPr>
      <w:r>
        <w:separator/>
      </w:r>
    </w:p>
  </w:endnote>
  <w:endnote w:type="continuationSeparator" w:id="0">
    <w:p w:rsidR="003908FA" w:rsidRDefault="003908FA" w:rsidP="00A77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422" w:rsidRDefault="00473942" w:rsidP="0036034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E86422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E86422" w:rsidRDefault="00E86422" w:rsidP="0036034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422" w:rsidRPr="00CC10D9" w:rsidRDefault="00E86422" w:rsidP="0036034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8FA" w:rsidRDefault="003908FA" w:rsidP="00A77942">
      <w:pPr>
        <w:spacing w:after="0" w:line="240" w:lineRule="auto"/>
      </w:pPr>
      <w:r>
        <w:separator/>
      </w:r>
    </w:p>
  </w:footnote>
  <w:footnote w:type="continuationSeparator" w:id="0">
    <w:p w:rsidR="003908FA" w:rsidRDefault="003908FA" w:rsidP="00A779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942" w:rsidRDefault="00A77942">
    <w:pPr>
      <w:pStyle w:val="Nagwek"/>
    </w:pPr>
  </w:p>
  <w:tbl>
    <w:tblPr>
      <w:tblW w:w="9540" w:type="dxa"/>
      <w:tblInd w:w="-454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1E0" w:firstRow="1" w:lastRow="1" w:firstColumn="1" w:lastColumn="1" w:noHBand="0" w:noVBand="0"/>
    </w:tblPr>
    <w:tblGrid>
      <w:gridCol w:w="2556"/>
      <w:gridCol w:w="1413"/>
      <w:gridCol w:w="2310"/>
      <w:gridCol w:w="1913"/>
      <w:gridCol w:w="1348"/>
    </w:tblGrid>
    <w:tr w:rsidR="00A77942" w:rsidRPr="00E86422" w:rsidTr="00176378">
      <w:trPr>
        <w:trHeight w:val="1162"/>
      </w:trPr>
      <w:tc>
        <w:tcPr>
          <w:tcW w:w="2546" w:type="dxa"/>
          <w:vAlign w:val="center"/>
        </w:tcPr>
        <w:p w:rsidR="00A77942" w:rsidRPr="00E86422" w:rsidRDefault="00A77942" w:rsidP="00A77942">
          <w:pPr>
            <w:tabs>
              <w:tab w:val="left" w:pos="1860"/>
            </w:tabs>
            <w:spacing w:after="0" w:line="240" w:lineRule="auto"/>
            <w:jc w:val="center"/>
            <w:rPr>
              <w:rFonts w:ascii="Sylfaen" w:eastAsia="Times New Roman" w:hAnsi="Sylfaen" w:cs="Times New Roman"/>
              <w:sz w:val="24"/>
              <w:szCs w:val="24"/>
              <w:lang w:eastAsia="pl-PL"/>
            </w:rPr>
          </w:pPr>
          <w:r w:rsidRPr="00E86422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pl-PL"/>
            </w:rPr>
            <w:drawing>
              <wp:inline distT="0" distB="0" distL="0" distR="0">
                <wp:extent cx="1479550" cy="641350"/>
                <wp:effectExtent l="0" t="0" r="6350" b="6350"/>
                <wp:docPr id="16" name="Obraz 16" descr="loga_UE_wiekszy_czarn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oga_UE_wiekszy_czarn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955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5" w:type="dxa"/>
          <w:vAlign w:val="center"/>
        </w:tcPr>
        <w:p w:rsidR="00A77942" w:rsidRPr="00E86422" w:rsidRDefault="00A77942" w:rsidP="00A77942">
          <w:pPr>
            <w:tabs>
              <w:tab w:val="left" w:pos="1860"/>
            </w:tabs>
            <w:spacing w:after="0" w:line="240" w:lineRule="auto"/>
            <w:rPr>
              <w:rFonts w:ascii="Sylfaen" w:eastAsia="Times New Roman" w:hAnsi="Sylfaen" w:cs="Times New Roman"/>
              <w:sz w:val="24"/>
              <w:szCs w:val="24"/>
              <w:lang w:eastAsia="pl-PL"/>
            </w:rPr>
          </w:pPr>
          <w:r w:rsidRPr="00E86422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pl-PL"/>
            </w:rPr>
            <w:drawing>
              <wp:inline distT="0" distB="0" distL="0" distR="0">
                <wp:extent cx="552450" cy="558800"/>
                <wp:effectExtent l="0" t="0" r="0" b="0"/>
                <wp:docPr id="17" name="Obraz 17" descr="logo_M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logo_Mi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10" w:type="dxa"/>
          <w:vAlign w:val="center"/>
        </w:tcPr>
        <w:p w:rsidR="00A77942" w:rsidRPr="00E86422" w:rsidRDefault="00A77942" w:rsidP="00A77942">
          <w:pPr>
            <w:tabs>
              <w:tab w:val="left" w:pos="1860"/>
            </w:tabs>
            <w:spacing w:after="0" w:line="240" w:lineRule="auto"/>
            <w:jc w:val="center"/>
            <w:rPr>
              <w:rFonts w:ascii="Sylfaen" w:eastAsia="Times New Roman" w:hAnsi="Sylfaen" w:cs="Times New Roman"/>
              <w:sz w:val="24"/>
              <w:szCs w:val="24"/>
              <w:lang w:eastAsia="pl-PL"/>
            </w:rPr>
          </w:pPr>
          <w:r w:rsidRPr="00E86422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pl-PL"/>
            </w:rPr>
            <w:drawing>
              <wp:inline distT="0" distB="0" distL="0" distR="0">
                <wp:extent cx="1320800" cy="558800"/>
                <wp:effectExtent l="0" t="0" r="0" b="0"/>
                <wp:docPr id="18" name="Obraz 18" descr="KSOW_tekst_transpar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KSOW_tekst_transpar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08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14" w:type="dxa"/>
          <w:vAlign w:val="center"/>
        </w:tcPr>
        <w:p w:rsidR="00A77942" w:rsidRPr="00E86422" w:rsidRDefault="00A77942" w:rsidP="00A77942">
          <w:pPr>
            <w:tabs>
              <w:tab w:val="left" w:pos="1860"/>
            </w:tabs>
            <w:spacing w:after="0" w:line="240" w:lineRule="auto"/>
            <w:jc w:val="center"/>
            <w:rPr>
              <w:rFonts w:ascii="Sylfaen" w:eastAsia="Times New Roman" w:hAnsi="Sylfaen" w:cs="Times New Roman"/>
              <w:sz w:val="24"/>
              <w:szCs w:val="24"/>
              <w:lang w:eastAsia="pl-PL"/>
            </w:rPr>
          </w:pPr>
          <w:r w:rsidRPr="00E86422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pl-PL"/>
            </w:rPr>
            <w:drawing>
              <wp:inline distT="0" distB="0" distL="0" distR="0">
                <wp:extent cx="927100" cy="469900"/>
                <wp:effectExtent l="0" t="0" r="6350" b="6350"/>
                <wp:docPr id="19" name="Obraz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1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55" w:type="dxa"/>
          <w:vAlign w:val="center"/>
        </w:tcPr>
        <w:p w:rsidR="00A77942" w:rsidRPr="00E86422" w:rsidRDefault="00A77942" w:rsidP="00A77942">
          <w:pPr>
            <w:tabs>
              <w:tab w:val="left" w:pos="1860"/>
            </w:tabs>
            <w:spacing w:after="0" w:line="240" w:lineRule="auto"/>
            <w:jc w:val="center"/>
            <w:rPr>
              <w:rFonts w:ascii="Sylfaen" w:eastAsia="Times New Roman" w:hAnsi="Sylfaen" w:cs="Times New Roman"/>
              <w:sz w:val="24"/>
              <w:szCs w:val="24"/>
              <w:lang w:eastAsia="pl-PL"/>
            </w:rPr>
          </w:pPr>
          <w:r w:rsidRPr="00E86422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pl-PL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118745</wp:posOffset>
                </wp:positionV>
                <wp:extent cx="883285" cy="490855"/>
                <wp:effectExtent l="0" t="0" r="0" b="4445"/>
                <wp:wrapNone/>
                <wp:docPr id="20" name="Obraz 20" descr="logo PROW 2007-2013 z tłem mniejsz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logo PROW 2007-2013 z tłem mniejsz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328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A77942" w:rsidRPr="00E86422" w:rsidRDefault="00A77942" w:rsidP="00A77942">
    <w:pPr>
      <w:tabs>
        <w:tab w:val="left" w:pos="1860"/>
      </w:tabs>
      <w:suppressAutoHyphens/>
      <w:spacing w:after="0" w:line="240" w:lineRule="auto"/>
      <w:contextualSpacing/>
      <w:rPr>
        <w:rFonts w:ascii="Sylfaen" w:eastAsia="Times New Roman" w:hAnsi="Sylfaen" w:cs="Times New Roman"/>
        <w:sz w:val="20"/>
        <w:szCs w:val="20"/>
        <w:lang w:eastAsia="ar-SA"/>
      </w:rPr>
    </w:pPr>
  </w:p>
  <w:p w:rsidR="00A77942" w:rsidRPr="00E86422" w:rsidRDefault="00A77942" w:rsidP="00A77942">
    <w:pPr>
      <w:tabs>
        <w:tab w:val="left" w:pos="1860"/>
      </w:tabs>
      <w:suppressAutoHyphens/>
      <w:spacing w:after="0" w:line="240" w:lineRule="auto"/>
      <w:contextualSpacing/>
      <w:jc w:val="center"/>
      <w:rPr>
        <w:rFonts w:ascii="Times New Roman" w:eastAsia="Times New Roman" w:hAnsi="Times New Roman" w:cs="Times New Roman"/>
        <w:sz w:val="20"/>
        <w:szCs w:val="20"/>
        <w:lang w:eastAsia="ar-SA"/>
      </w:rPr>
    </w:pPr>
    <w:r w:rsidRPr="00E86422">
      <w:rPr>
        <w:rFonts w:ascii="Times New Roman" w:eastAsia="Times New Roman" w:hAnsi="Times New Roman" w:cs="Times New Roman"/>
        <w:sz w:val="20"/>
        <w:szCs w:val="20"/>
        <w:lang w:eastAsia="ar-SA"/>
      </w:rPr>
      <w:t>„Europejski Fundusz Rolny na rzecz Rozwoju Obszarów Wiejskich: Europa inwestująca w obszary wiejskie.”</w:t>
    </w:r>
  </w:p>
  <w:p w:rsidR="00A77942" w:rsidRPr="00E86422" w:rsidRDefault="00A77942" w:rsidP="00A77942">
    <w:pPr>
      <w:tabs>
        <w:tab w:val="left" w:pos="1860"/>
      </w:tabs>
      <w:suppressAutoHyphens/>
      <w:spacing w:after="0" w:line="240" w:lineRule="auto"/>
      <w:contextualSpacing/>
      <w:jc w:val="center"/>
      <w:rPr>
        <w:rFonts w:ascii="Times New Roman" w:eastAsia="Times New Roman" w:hAnsi="Times New Roman" w:cs="Times New Roman"/>
        <w:sz w:val="20"/>
        <w:szCs w:val="20"/>
        <w:lang w:eastAsia="ar-SA"/>
      </w:rPr>
    </w:pPr>
    <w:r w:rsidRPr="00E86422">
      <w:rPr>
        <w:rFonts w:ascii="Times New Roman" w:eastAsia="Times New Roman" w:hAnsi="Times New Roman" w:cs="Times New Roman"/>
        <w:sz w:val="20"/>
        <w:szCs w:val="20"/>
        <w:lang w:eastAsia="ar-SA"/>
      </w:rPr>
      <w:t>Projekt opracowany przez Opolski Urząd Wojewódzki.</w:t>
    </w:r>
  </w:p>
  <w:p w:rsidR="00A77942" w:rsidRPr="00E86422" w:rsidRDefault="00A77942" w:rsidP="00A77942">
    <w:pPr>
      <w:tabs>
        <w:tab w:val="left" w:pos="1860"/>
      </w:tabs>
      <w:suppressAutoHyphens/>
      <w:spacing w:after="0" w:line="240" w:lineRule="auto"/>
      <w:contextualSpacing/>
      <w:jc w:val="center"/>
      <w:rPr>
        <w:rFonts w:ascii="Times New Roman" w:eastAsia="Times New Roman" w:hAnsi="Times New Roman" w:cs="Times New Roman"/>
        <w:sz w:val="20"/>
        <w:szCs w:val="20"/>
        <w:lang w:eastAsia="ar-SA"/>
      </w:rPr>
    </w:pPr>
    <w:r w:rsidRPr="00E86422">
      <w:rPr>
        <w:rFonts w:ascii="Times New Roman" w:eastAsia="Times New Roman" w:hAnsi="Times New Roman" w:cs="Times New Roman"/>
        <w:sz w:val="20"/>
        <w:szCs w:val="20"/>
        <w:lang w:eastAsia="ar-SA"/>
      </w:rPr>
      <w:t>Projekt współfinansowany ze środków Unii Europejskiej w ramach Pomocy Technicznej Programu Rozwoju Obszarów Wiejskich na lata 2007-2013.</w:t>
    </w:r>
  </w:p>
  <w:p w:rsidR="00A77942" w:rsidRPr="00A77942" w:rsidRDefault="00A77942" w:rsidP="00A77942">
    <w:pPr>
      <w:suppressAutoHyphens/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eastAsia="ar-SA"/>
      </w:rPr>
    </w:pPr>
    <w:r w:rsidRPr="00E86422">
      <w:rPr>
        <w:rFonts w:ascii="Times New Roman" w:eastAsia="Times New Roman" w:hAnsi="Times New Roman" w:cs="Times New Roman"/>
        <w:sz w:val="20"/>
        <w:szCs w:val="20"/>
        <w:lang w:eastAsia="ar-SA"/>
      </w:rPr>
      <w:t>Instytucja Zarządzająca Programem Rozwoju Obszarów Wiejskich  na lata 2007-2013 -</w:t>
    </w:r>
    <w:r w:rsidRPr="00E86422">
      <w:rPr>
        <w:rFonts w:ascii="Times New Roman" w:eastAsia="Times New Roman" w:hAnsi="Times New Roman" w:cs="Times New Roman"/>
        <w:sz w:val="20"/>
        <w:szCs w:val="20"/>
        <w:lang w:eastAsia="ar-SA"/>
      </w:rPr>
      <w:br/>
    </w:r>
    <w:r>
      <w:rPr>
        <w:rFonts w:ascii="Times New Roman" w:eastAsia="Times New Roman" w:hAnsi="Times New Roman" w:cs="Times New Roman"/>
        <w:sz w:val="20"/>
        <w:szCs w:val="20"/>
        <w:lang w:eastAsia="ar-SA"/>
      </w:rPr>
      <w:t>Minister Rolnictwa i Rozwoju  Wsi</w:t>
    </w:r>
  </w:p>
  <w:p w:rsidR="00A77942" w:rsidRDefault="00A7794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422"/>
    <w:rsid w:val="001A68B3"/>
    <w:rsid w:val="002A7893"/>
    <w:rsid w:val="003908FA"/>
    <w:rsid w:val="003D7221"/>
    <w:rsid w:val="004262E8"/>
    <w:rsid w:val="00461A40"/>
    <w:rsid w:val="00473942"/>
    <w:rsid w:val="004E4BF0"/>
    <w:rsid w:val="004F6D16"/>
    <w:rsid w:val="006F55A0"/>
    <w:rsid w:val="00783256"/>
    <w:rsid w:val="008249F4"/>
    <w:rsid w:val="009A48D8"/>
    <w:rsid w:val="00A4405D"/>
    <w:rsid w:val="00A77942"/>
    <w:rsid w:val="00B76D3E"/>
    <w:rsid w:val="00C358DE"/>
    <w:rsid w:val="00DC22F7"/>
    <w:rsid w:val="00DC6293"/>
    <w:rsid w:val="00E86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39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E864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6422"/>
  </w:style>
  <w:style w:type="character" w:styleId="Numerstrony">
    <w:name w:val="page number"/>
    <w:uiPriority w:val="99"/>
    <w:rsid w:val="00E86422"/>
    <w:rPr>
      <w:rFonts w:cs="Times New Roman"/>
    </w:rPr>
  </w:style>
  <w:style w:type="table" w:styleId="Tabela-Siatka">
    <w:name w:val="Table Grid"/>
    <w:basedOn w:val="Standardowy"/>
    <w:uiPriority w:val="39"/>
    <w:rsid w:val="00E86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779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7942"/>
  </w:style>
  <w:style w:type="paragraph" w:styleId="Tekstdymka">
    <w:name w:val="Balloon Text"/>
    <w:basedOn w:val="Normalny"/>
    <w:link w:val="TekstdymkaZnak"/>
    <w:uiPriority w:val="99"/>
    <w:semiHidden/>
    <w:unhideWhenUsed/>
    <w:rsid w:val="00461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1A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39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E864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6422"/>
  </w:style>
  <w:style w:type="character" w:styleId="Numerstrony">
    <w:name w:val="page number"/>
    <w:uiPriority w:val="99"/>
    <w:rsid w:val="00E86422"/>
    <w:rPr>
      <w:rFonts w:cs="Times New Roman"/>
    </w:rPr>
  </w:style>
  <w:style w:type="table" w:styleId="Tabela-Siatka">
    <w:name w:val="Table Grid"/>
    <w:basedOn w:val="Standardowy"/>
    <w:uiPriority w:val="39"/>
    <w:rsid w:val="00E86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779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7942"/>
  </w:style>
  <w:style w:type="paragraph" w:styleId="Tekstdymka">
    <w:name w:val="Balloon Text"/>
    <w:basedOn w:val="Normalny"/>
    <w:link w:val="TekstdymkaZnak"/>
    <w:uiPriority w:val="99"/>
    <w:semiHidden/>
    <w:unhideWhenUsed/>
    <w:rsid w:val="00461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1A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Programów Pomocy dla Rolnictwa FAPA</Company>
  <LinksUpToDate>false</LinksUpToDate>
  <CharactersWithSpaces>2054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Tobiasz-Lis</dc:creator>
  <cp:lastModifiedBy>Joanna Surowiec</cp:lastModifiedBy>
  <cp:revision>2</cp:revision>
  <dcterms:created xsi:type="dcterms:W3CDTF">2015-03-09T12:46:00Z</dcterms:created>
  <dcterms:modified xsi:type="dcterms:W3CDTF">2015-03-09T12:46:00Z</dcterms:modified>
</cp:coreProperties>
</file>